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94CE3" w14:textId="77777777" w:rsidR="00EF24A7" w:rsidRPr="00270755" w:rsidRDefault="00FD74F2">
      <w:pPr>
        <w:pStyle w:val="P68B1DB1-Normal2"/>
        <w:rPr>
          <w:lang w:val="en-US"/>
        </w:rPr>
        <w:sectPr w:rsidR="00EF24A7" w:rsidRPr="00270755"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sidRPr="00270755">
        <w:rPr>
          <w:noProof/>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" filled="f" stroked="f" strokeweight=".5pt">
                <v:textbox inset="0,0,0,0">
                  <w:txbxContent>
                    <w:p w14:paraId="45B5B9FB" w14:textId="77777777" w:rsidR="00EF24A7" w:rsidRDefault="00FD74F2">
                      <w:pPr>
                        <w:pStyle w:val="P68B1DB1-Normal1"/>
                      </w:pPr>
                      <w:r>
                        <w:t xml:space="preserve">     </w:t>
                      </w:r>
                    </w:p>
                  </w:txbxContent>
                </v:textbox>
              </v:shape>
            </w:pict>
          </mc:Fallback>
        </mc:AlternateContent>
      </w:r>
      <w:r w:rsidRPr="00270755">
        <w:rPr>
          <w:noProof/>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" filled="f" stroked="f" strokeweight=".5p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697DA419" w14:textId="77777777" w:rsidR="00EF24A7" w:rsidRPr="00270755" w:rsidRDefault="00FD74F2">
      <w:pPr>
        <w:pStyle w:val="BodyText"/>
        <w:jc w:val="center"/>
        <w:rPr>
          <w:rFonts w:ascii="Arial" w:hAnsi="Arial" w:cs="Arial"/>
          <w:b/>
          <w:sz w:val="22"/>
          <w:lang w:val="en-US"/>
        </w:rPr>
      </w:pPr>
      <w:r w:rsidRPr="00270755">
        <w:rPr>
          <w:noProof/>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sidRPr="00270755">
        <w:rPr>
          <w:rFonts w:ascii="Arial" w:hAnsi="Arial" w:cs="Arial"/>
          <w:b/>
          <w:sz w:val="22"/>
          <w:lang w:val="en-US"/>
        </w:rPr>
        <w:t>CALL FOR SUBMISSION OF APPLICATIONS FOR QUALIFICATION PROCEDURE</w:t>
      </w:r>
    </w:p>
    <w:p w14:paraId="140D43DA" w14:textId="77777777" w:rsidR="00EF24A7" w:rsidRPr="00270755" w:rsidRDefault="00EF24A7">
      <w:pPr>
        <w:pStyle w:val="BodyText"/>
        <w:rPr>
          <w:rFonts w:ascii="Arial" w:hAnsi="Arial" w:cs="Arial"/>
          <w:sz w:val="22"/>
          <w:lang w:val="en-US"/>
        </w:rPr>
      </w:pPr>
    </w:p>
    <w:p w14:paraId="5BF0C3D5" w14:textId="77777777" w:rsidR="00EF24A7" w:rsidRPr="00270755" w:rsidRDefault="00EF24A7">
      <w:pPr>
        <w:pStyle w:val="BodyText"/>
        <w:rPr>
          <w:rFonts w:ascii="Arial" w:hAnsi="Arial" w:cs="Arial"/>
          <w:sz w:val="20"/>
          <w:lang w:val="en-US"/>
        </w:rPr>
      </w:pPr>
    </w:p>
    <w:p w14:paraId="2FA7C966" w14:textId="77777777" w:rsidR="00017343" w:rsidRDefault="00017343">
      <w:pPr>
        <w:pStyle w:val="P68B1DB1-BodyText3"/>
        <w:rPr>
          <w:lang w:val="en-US"/>
        </w:rPr>
      </w:pPr>
    </w:p>
    <w:p w14:paraId="0D435A42" w14:textId="61F5D98C" w:rsidR="00EF24A7" w:rsidRPr="00270755" w:rsidRDefault="00FD74F2">
      <w:pPr>
        <w:pStyle w:val="P68B1DB1-BodyText3"/>
        <w:rPr>
          <w:lang w:val="en-US"/>
        </w:rPr>
      </w:pPr>
      <w:r w:rsidRPr="00270755">
        <w:rPr>
          <w:lang w:val="en-US"/>
        </w:rPr>
        <w:t xml:space="preserve">Dear Sir, </w:t>
      </w:r>
    </w:p>
    <w:p w14:paraId="6BEA5E48" w14:textId="77777777" w:rsidR="00EF24A7" w:rsidRPr="00270755" w:rsidRDefault="00EF24A7">
      <w:pPr>
        <w:pStyle w:val="BodyText"/>
        <w:rPr>
          <w:rFonts w:ascii="Arial" w:hAnsi="Arial" w:cs="Arial"/>
          <w:sz w:val="20"/>
          <w:lang w:val="en-US"/>
        </w:rPr>
      </w:pPr>
    </w:p>
    <w:p w14:paraId="5B05DA8E" w14:textId="4CA6EF15" w:rsidR="00EF24A7" w:rsidRPr="00270755" w:rsidRDefault="00FD74F2" w:rsidP="00913C7C">
      <w:pPr>
        <w:pStyle w:val="P68B1DB1-BodyText4"/>
        <w:rPr>
          <w:lang w:val="en-US"/>
        </w:rPr>
      </w:pPr>
      <w:r w:rsidRPr="00270755">
        <w:rPr>
          <w:lang w:val="en-US"/>
        </w:rPr>
        <w:t xml:space="preserve">We hereby invite you to participate in the procedure for the qualification for the needs of </w:t>
      </w:r>
      <w:r w:rsidR="00502F8A" w:rsidRPr="00502F8A">
        <w:t>NTC NIS-</w:t>
      </w:r>
      <w:proofErr w:type="spellStart"/>
      <w:r w:rsidR="00502F8A" w:rsidRPr="00502F8A">
        <w:t>Naftagas</w:t>
      </w:r>
      <w:proofErr w:type="spellEnd"/>
      <w:r w:rsidR="00502F8A" w:rsidRPr="00502F8A">
        <w:t xml:space="preserve"> </w:t>
      </w:r>
      <w:proofErr w:type="spellStart"/>
      <w:r w:rsidR="00502F8A" w:rsidRPr="00502F8A">
        <w:t>d.o.o</w:t>
      </w:r>
      <w:proofErr w:type="spellEnd"/>
      <w:r w:rsidR="00502F8A" w:rsidRPr="00502F8A">
        <w:t xml:space="preserve"> Novi Sad</w:t>
      </w:r>
      <w:r w:rsidRPr="00270755">
        <w:rPr>
          <w:lang w:val="en-US"/>
        </w:rPr>
        <w:t xml:space="preserve">, </w:t>
      </w:r>
      <w:r w:rsidR="00990B62" w:rsidRPr="00270755">
        <w:rPr>
          <w:lang w:val="en-US"/>
        </w:rPr>
        <w:t>t</w:t>
      </w:r>
      <w:r w:rsidR="00913C7C" w:rsidRPr="00270755">
        <w:rPr>
          <w:lang w:val="en-US"/>
        </w:rPr>
        <w:t xml:space="preserve">o deliver the </w:t>
      </w:r>
      <w:r w:rsidR="00990B62" w:rsidRPr="00270755">
        <w:rPr>
          <w:lang w:val="en-US"/>
        </w:rPr>
        <w:t xml:space="preserve">following </w:t>
      </w:r>
      <w:r w:rsidR="00913C7C" w:rsidRPr="00270755">
        <w:rPr>
          <w:lang w:val="en-US"/>
        </w:rPr>
        <w:t>material:</w:t>
      </w:r>
    </w:p>
    <w:p w14:paraId="7B2127AD" w14:textId="77777777" w:rsidR="00913C7C" w:rsidRPr="00270755" w:rsidRDefault="00913C7C" w:rsidP="00913C7C">
      <w:pPr>
        <w:pStyle w:val="P68B1DB1-BodyText4"/>
        <w:rPr>
          <w:lang w:val="en-US"/>
        </w:rPr>
      </w:pPr>
    </w:p>
    <w:p w14:paraId="0A9E633D" w14:textId="622D7589" w:rsidR="00EF24A7" w:rsidRPr="00270755" w:rsidRDefault="00FD74F2" w:rsidP="00EF3334">
      <w:pPr>
        <w:pStyle w:val="P68B1DB1-BodyText5"/>
        <w:jc w:val="center"/>
        <w:rPr>
          <w:lang w:val="en-US"/>
        </w:rPr>
      </w:pPr>
      <w:r w:rsidRPr="00270755">
        <w:rPr>
          <w:lang w:val="en-US"/>
        </w:rPr>
        <w:t>"</w:t>
      </w:r>
      <w:r w:rsidR="00215BF1" w:rsidRPr="00215BF1">
        <w:rPr>
          <w:lang w:val="en-US"/>
        </w:rPr>
        <w:t>Surfactant / Nanoparticles</w:t>
      </w:r>
      <w:r w:rsidR="000D07CB">
        <w:rPr>
          <w:lang w:val="en-US"/>
        </w:rPr>
        <w:t xml:space="preserve">, </w:t>
      </w:r>
      <w:r w:rsidR="00215BF1" w:rsidRPr="00215BF1">
        <w:rPr>
          <w:lang w:val="en-US"/>
        </w:rPr>
        <w:t>Polymer</w:t>
      </w:r>
      <w:r w:rsidR="000D07CB" w:rsidRPr="000D07CB">
        <w:rPr>
          <w:lang w:val="en-US"/>
        </w:rPr>
        <w:t xml:space="preserve"> </w:t>
      </w:r>
      <w:r w:rsidR="00215BF1">
        <w:rPr>
          <w:lang w:val="en-US"/>
        </w:rPr>
        <w:t xml:space="preserve">and </w:t>
      </w:r>
      <w:r w:rsidR="00215BF1" w:rsidRPr="00215BF1">
        <w:rPr>
          <w:lang w:val="en-US"/>
        </w:rPr>
        <w:t>Micro or Nanoparticles</w:t>
      </w:r>
      <w:r w:rsidR="00215BF1">
        <w:rPr>
          <w:lang w:val="en-US"/>
        </w:rPr>
        <w:t>’’</w:t>
      </w:r>
    </w:p>
    <w:p w14:paraId="7951D2FB" w14:textId="77777777" w:rsidR="00EF24A7" w:rsidRPr="00270755" w:rsidRDefault="00FD74F2">
      <w:pPr>
        <w:pStyle w:val="P68B1DB1-BodyText5"/>
        <w:rPr>
          <w:lang w:val="en-US"/>
        </w:rPr>
      </w:pPr>
      <w:r w:rsidRPr="00270755">
        <w:rPr>
          <w:lang w:val="en-US"/>
        </w:rPr>
        <w:t xml:space="preserve"> </w:t>
      </w:r>
    </w:p>
    <w:p w14:paraId="532F1F83" w14:textId="77777777" w:rsidR="00EF24A7" w:rsidRPr="00270755" w:rsidRDefault="00EF24A7">
      <w:pPr>
        <w:pStyle w:val="BodyText"/>
        <w:rPr>
          <w:rFonts w:ascii="Arial" w:hAnsi="Arial" w:cs="Arial"/>
          <w:color w:val="000000" w:themeColor="text1"/>
          <w:sz w:val="18"/>
          <w:lang w:val="en-US"/>
        </w:rPr>
      </w:pPr>
    </w:p>
    <w:p w14:paraId="51D8C88B" w14:textId="6C617D41" w:rsidR="00EF24A7" w:rsidRPr="00270755" w:rsidRDefault="00FD74F2">
      <w:pPr>
        <w:pStyle w:val="P68B1DB1-BodyText4"/>
        <w:spacing w:before="120" w:after="120"/>
        <w:rPr>
          <w:lang w:val="en-US"/>
        </w:rPr>
      </w:pPr>
      <w:r w:rsidRPr="00270755">
        <w:rPr>
          <w:b/>
          <w:lang w:val="en-US"/>
        </w:rPr>
        <w:t xml:space="preserve">Preparation of the application: </w:t>
      </w:r>
      <w:r w:rsidRPr="00270755">
        <w:rPr>
          <w:lang w:val="en-US"/>
        </w:rPr>
        <w:t>The Bidder should submit the application via e-mail on the prescribed form after filling in the required data for the qualification procedure.</w:t>
      </w:r>
    </w:p>
    <w:p w14:paraId="20181934" w14:textId="45F1E265" w:rsidR="00270755" w:rsidRPr="00270755" w:rsidRDefault="00270755" w:rsidP="00270755">
      <w:pPr>
        <w:pStyle w:val="P68B1DB1-BodyText4"/>
        <w:spacing w:before="120" w:after="120"/>
        <w:rPr>
          <w:lang w:val="en-US"/>
        </w:rPr>
      </w:pPr>
      <w:r w:rsidRPr="00270755">
        <w:rPr>
          <w:lang w:val="en-US"/>
        </w:rPr>
        <w:t>The bid shall include the complete documentation required as per the qualification documents, including the documents to verify each specified qualification criterion requested in the “Qualification criteria”.</w:t>
      </w:r>
    </w:p>
    <w:p w14:paraId="578BB3E2" w14:textId="0280C454" w:rsidR="00270755" w:rsidRPr="00270755" w:rsidRDefault="00270755" w:rsidP="00270755">
      <w:pPr>
        <w:pStyle w:val="P68B1DB1-BodyText4"/>
        <w:spacing w:before="120" w:after="120"/>
        <w:rPr>
          <w:lang w:val="en-US"/>
        </w:rPr>
      </w:pPr>
      <w:r w:rsidRPr="00270755">
        <w:rPr>
          <w:lang w:val="en-US"/>
        </w:rPr>
        <w:t xml:space="preserve">The Bidder shall submit the technical offer and technical documentation (strictly without prices) for all available positions from technical assignment. The </w:t>
      </w:r>
      <w:r w:rsidR="00502F8A" w:rsidRPr="00502F8A">
        <w:t>NTC NIS-</w:t>
      </w:r>
      <w:proofErr w:type="spellStart"/>
      <w:r w:rsidR="00502F8A" w:rsidRPr="00502F8A">
        <w:t>Naftagas</w:t>
      </w:r>
      <w:proofErr w:type="spellEnd"/>
      <w:r w:rsidR="00502F8A" w:rsidRPr="00502F8A">
        <w:t xml:space="preserve"> </w:t>
      </w:r>
      <w:proofErr w:type="spellStart"/>
      <w:r w:rsidR="00502F8A" w:rsidRPr="00502F8A">
        <w:t>d.o.o</w:t>
      </w:r>
      <w:proofErr w:type="spellEnd"/>
      <w:r w:rsidR="00502F8A" w:rsidRPr="00502F8A">
        <w:t xml:space="preserve"> Novi Sad</w:t>
      </w:r>
      <w:r w:rsidR="00502F8A" w:rsidRPr="00502F8A">
        <w:rPr>
          <w:lang w:val="en-US"/>
        </w:rPr>
        <w:t xml:space="preserve"> </w:t>
      </w:r>
      <w:r w:rsidRPr="00270755">
        <w:rPr>
          <w:lang w:val="en-US"/>
        </w:rPr>
        <w:t>shall review technical documentation per each submitted position and shall make a technical mark for each submitted position from technical assignment.</w:t>
      </w:r>
    </w:p>
    <w:p w14:paraId="7EEA8C16" w14:textId="1BB7A7E8" w:rsidR="00270755" w:rsidRPr="00270755" w:rsidRDefault="00270755" w:rsidP="00270755">
      <w:pPr>
        <w:pStyle w:val="P68B1DB1-BodyText4"/>
        <w:spacing w:before="120" w:after="120"/>
        <w:rPr>
          <w:lang w:val="en-US"/>
        </w:rPr>
      </w:pPr>
      <w:r w:rsidRPr="00270755">
        <w:rPr>
          <w:lang w:val="en-US"/>
        </w:rPr>
        <w:t xml:space="preserve">After the qualification procedure is finalized, and at the request of </w:t>
      </w:r>
      <w:r w:rsidR="00502F8A" w:rsidRPr="00502F8A">
        <w:t>NTC NIS-</w:t>
      </w:r>
      <w:proofErr w:type="spellStart"/>
      <w:r w:rsidR="00502F8A" w:rsidRPr="00502F8A">
        <w:t>Naftagas</w:t>
      </w:r>
      <w:proofErr w:type="spellEnd"/>
      <w:r w:rsidR="00502F8A" w:rsidRPr="00502F8A">
        <w:t xml:space="preserve"> </w:t>
      </w:r>
      <w:proofErr w:type="spellStart"/>
      <w:r w:rsidR="00502F8A" w:rsidRPr="00502F8A">
        <w:t>d.o.o</w:t>
      </w:r>
      <w:proofErr w:type="spellEnd"/>
      <w:r w:rsidR="00502F8A" w:rsidRPr="00502F8A">
        <w:t xml:space="preserve"> Novi </w:t>
      </w:r>
      <w:proofErr w:type="gramStart"/>
      <w:r w:rsidR="00502F8A" w:rsidRPr="00502F8A">
        <w:t>Sad</w:t>
      </w:r>
      <w:r w:rsidRPr="00270755">
        <w:rPr>
          <w:lang w:val="en-US"/>
        </w:rPr>
        <w:t>,,</w:t>
      </w:r>
      <w:proofErr w:type="gramEnd"/>
      <w:r w:rsidRPr="00270755">
        <w:rPr>
          <w:lang w:val="en-US"/>
        </w:rPr>
        <w:t xml:space="preserve"> bidding and selection of Bidder for Procurement of Surfactant shall commence in such way that </w:t>
      </w:r>
      <w:r w:rsidR="00502F8A" w:rsidRPr="00502F8A">
        <w:t>NTC NIS-</w:t>
      </w:r>
      <w:proofErr w:type="spellStart"/>
      <w:r w:rsidR="00502F8A" w:rsidRPr="00502F8A">
        <w:t>Naftagas</w:t>
      </w:r>
      <w:proofErr w:type="spellEnd"/>
      <w:r w:rsidR="00502F8A" w:rsidRPr="00502F8A">
        <w:t xml:space="preserve"> </w:t>
      </w:r>
      <w:proofErr w:type="spellStart"/>
      <w:r w:rsidR="00502F8A" w:rsidRPr="00502F8A">
        <w:t>d.o.o</w:t>
      </w:r>
      <w:proofErr w:type="spellEnd"/>
      <w:r w:rsidR="00502F8A" w:rsidRPr="00502F8A">
        <w:t xml:space="preserve"> Novi Sad</w:t>
      </w:r>
      <w:r w:rsidR="00502F8A" w:rsidRPr="00502F8A">
        <w:rPr>
          <w:lang w:val="en-US"/>
        </w:rPr>
        <w:t xml:space="preserve"> </w:t>
      </w:r>
      <w:r w:rsidRPr="00270755">
        <w:rPr>
          <w:lang w:val="en-US"/>
        </w:rPr>
        <w:t xml:space="preserve">shall submit Invitation for submission of commercial bids for Procurement of </w:t>
      </w:r>
      <w:r w:rsidR="0054200F" w:rsidRPr="0054200F">
        <w:rPr>
          <w:lang w:val="en-US"/>
        </w:rPr>
        <w:t>Surfactant / Nanoparticles, Polymer and Micro or Nanoparticles</w:t>
      </w:r>
      <w:r w:rsidR="0054200F">
        <w:rPr>
          <w:lang w:val="en-US"/>
        </w:rPr>
        <w:t xml:space="preserve"> </w:t>
      </w:r>
      <w:r w:rsidRPr="00270755">
        <w:rPr>
          <w:lang w:val="en-US"/>
        </w:rPr>
        <w:t>to those Bidders which have successfully passed the qualification phase and which have received the positive technical mark. At this stage, the qualified Bidders shall submit only commercial offer with prices for requested positions.</w:t>
      </w:r>
    </w:p>
    <w:p w14:paraId="0492622E" w14:textId="64F544E1" w:rsidR="00EF24A7" w:rsidRPr="00270755" w:rsidRDefault="00FD74F2">
      <w:pPr>
        <w:pStyle w:val="P68B1DB1-BodyText4"/>
        <w:spacing w:before="120" w:after="120"/>
        <w:rPr>
          <w:b/>
          <w:u w:val="single"/>
          <w:lang w:val="en-US"/>
        </w:rPr>
      </w:pPr>
      <w:r w:rsidRPr="00270755">
        <w:rPr>
          <w:lang w:val="en-US"/>
        </w:rP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sidRPr="00270755">
        <w:rPr>
          <w:b/>
          <w:lang w:val="en-US"/>
        </w:rPr>
        <w:t>(</w:t>
      </w:r>
      <w:r w:rsidRPr="00270755">
        <w:rPr>
          <w:b/>
          <w:u w:val="single"/>
          <w:lang w:val="en-US"/>
        </w:rPr>
        <w:t>be sure to include the list of subcontractors).</w:t>
      </w:r>
    </w:p>
    <w:p w14:paraId="55FD30D4" w14:textId="77777777" w:rsidR="00990B62" w:rsidRPr="00270755" w:rsidRDefault="00990B62">
      <w:pPr>
        <w:pStyle w:val="P68B1DB1-BodyText4"/>
        <w:spacing w:before="120" w:after="120"/>
        <w:rPr>
          <w:lang w:val="en-US"/>
        </w:rPr>
      </w:pPr>
    </w:p>
    <w:p w14:paraId="3D03A918" w14:textId="7DBC13AC" w:rsidR="00990B62" w:rsidRPr="00270755" w:rsidRDefault="00936B3B">
      <w:pPr>
        <w:pStyle w:val="P68B1DB1-BodyText4"/>
        <w:spacing w:before="120" w:after="120"/>
        <w:rPr>
          <w:u w:val="single"/>
          <w:lang w:val="en-US"/>
        </w:rPr>
      </w:pPr>
      <w:r w:rsidRPr="00270755">
        <w:rPr>
          <w:u w:val="single"/>
          <w:lang w:val="en-US"/>
        </w:rPr>
        <w:t>The Bidder is obliged to submit the samples for laboratory testing for all materials to</w:t>
      </w:r>
      <w:r w:rsidR="00990B62" w:rsidRPr="00270755">
        <w:rPr>
          <w:u w:val="single"/>
          <w:lang w:val="en-US"/>
        </w:rPr>
        <w:t>:</w:t>
      </w:r>
    </w:p>
    <w:p w14:paraId="334BA5E5" w14:textId="77777777" w:rsidR="00990B62" w:rsidRPr="00270755" w:rsidRDefault="00990B62">
      <w:pPr>
        <w:pStyle w:val="P68B1DB1-BodyText4"/>
        <w:spacing w:before="120" w:after="120"/>
        <w:rPr>
          <w:lang w:val="en-US"/>
        </w:rPr>
      </w:pPr>
    </w:p>
    <w:p w14:paraId="5431FF49" w14:textId="77777777" w:rsidR="00990B62" w:rsidRPr="00270755" w:rsidRDefault="00990B62">
      <w:pPr>
        <w:pStyle w:val="P68B1DB1-BodyText4"/>
        <w:spacing w:before="120" w:after="120"/>
        <w:rPr>
          <w:lang w:val="en-US"/>
        </w:rPr>
      </w:pPr>
    </w:p>
    <w:p w14:paraId="4C4AC732" w14:textId="77777777" w:rsidR="00502F8A" w:rsidRDefault="00502F8A">
      <w:pPr>
        <w:pStyle w:val="P68B1DB1-BodyText4"/>
        <w:spacing w:before="120" w:after="120"/>
        <w:rPr>
          <w:lang w:val="en-US"/>
        </w:rPr>
      </w:pPr>
      <w:r w:rsidRPr="00502F8A">
        <w:t>NTC NIS-</w:t>
      </w:r>
      <w:proofErr w:type="spellStart"/>
      <w:r w:rsidRPr="00502F8A">
        <w:t>Naftagas</w:t>
      </w:r>
      <w:proofErr w:type="spellEnd"/>
      <w:r w:rsidRPr="00502F8A">
        <w:t xml:space="preserve"> </w:t>
      </w:r>
      <w:proofErr w:type="spellStart"/>
      <w:r w:rsidRPr="00502F8A">
        <w:t>d.o.o</w:t>
      </w:r>
      <w:proofErr w:type="spellEnd"/>
      <w:r w:rsidRPr="00502F8A">
        <w:t xml:space="preserve"> Novi Sad</w:t>
      </w:r>
      <w:r w:rsidRPr="00502F8A">
        <w:rPr>
          <w:lang w:val="en-US"/>
        </w:rPr>
        <w:t xml:space="preserve"> </w:t>
      </w:r>
    </w:p>
    <w:p w14:paraId="6B948FAE" w14:textId="153C7B16" w:rsidR="00936B3B" w:rsidRPr="00270755" w:rsidRDefault="00EF1D85">
      <w:pPr>
        <w:pStyle w:val="P68B1DB1-BodyText4"/>
        <w:spacing w:before="120" w:after="120"/>
        <w:rPr>
          <w:lang w:val="en-US"/>
        </w:rPr>
      </w:pPr>
      <w:r>
        <w:rPr>
          <w:lang w:val="en-US"/>
        </w:rPr>
        <w:t xml:space="preserve">Put </w:t>
      </w:r>
      <w:proofErr w:type="spellStart"/>
      <w:r>
        <w:rPr>
          <w:lang w:val="en-US"/>
        </w:rPr>
        <w:t>Šajkaškog</w:t>
      </w:r>
      <w:proofErr w:type="spellEnd"/>
      <w:r>
        <w:rPr>
          <w:lang w:val="en-US"/>
        </w:rPr>
        <w:t xml:space="preserve"> </w:t>
      </w:r>
      <w:proofErr w:type="spellStart"/>
      <w:r>
        <w:rPr>
          <w:lang w:val="en-US"/>
        </w:rPr>
        <w:t>o</w:t>
      </w:r>
      <w:r w:rsidR="00990B62" w:rsidRPr="00270755">
        <w:rPr>
          <w:lang w:val="en-US"/>
        </w:rPr>
        <w:t>d</w:t>
      </w:r>
      <w:r>
        <w:rPr>
          <w:lang w:val="en-US"/>
        </w:rPr>
        <w:t>red</w:t>
      </w:r>
      <w:r w:rsidR="00990B62" w:rsidRPr="00270755">
        <w:rPr>
          <w:lang w:val="en-US"/>
        </w:rPr>
        <w:t>a</w:t>
      </w:r>
      <w:proofErr w:type="spellEnd"/>
      <w:r w:rsidR="00990B62" w:rsidRPr="00270755">
        <w:rPr>
          <w:lang w:val="en-US"/>
        </w:rPr>
        <w:t xml:space="preserve"> 9, 21000 </w:t>
      </w:r>
      <w:r w:rsidR="00936B3B" w:rsidRPr="00270755">
        <w:rPr>
          <w:lang w:val="en-US"/>
        </w:rPr>
        <w:t>Novi Sad</w:t>
      </w:r>
    </w:p>
    <w:p w14:paraId="10FAC55D" w14:textId="502E450A" w:rsidR="00990B62" w:rsidRPr="00270755" w:rsidRDefault="00990B62">
      <w:pPr>
        <w:pStyle w:val="P68B1DB1-BodyText4"/>
        <w:spacing w:before="120" w:after="120"/>
        <w:rPr>
          <w:lang w:val="en-US"/>
        </w:rPr>
      </w:pPr>
      <w:r w:rsidRPr="00270755">
        <w:rPr>
          <w:lang w:val="en-US"/>
        </w:rPr>
        <w:t xml:space="preserve">Attn. Maksim </w:t>
      </w:r>
      <w:proofErr w:type="spellStart"/>
      <w:r w:rsidRPr="00270755">
        <w:rPr>
          <w:lang w:val="en-US"/>
        </w:rPr>
        <w:t>Aleksić</w:t>
      </w:r>
      <w:proofErr w:type="spellEnd"/>
      <w:r w:rsidRPr="00270755">
        <w:rPr>
          <w:lang w:val="en-US"/>
        </w:rPr>
        <w:t>, tel. +381 64 845 3623</w:t>
      </w:r>
    </w:p>
    <w:p w14:paraId="41008B03" w14:textId="77777777" w:rsidR="00990B62" w:rsidRPr="00270755" w:rsidRDefault="00990B62">
      <w:pPr>
        <w:pStyle w:val="P68B1DB1-BodyText4"/>
        <w:spacing w:before="120" w:after="120"/>
        <w:rPr>
          <w:lang w:val="en-US"/>
        </w:rPr>
      </w:pPr>
    </w:p>
    <w:p w14:paraId="7ECD1E7A" w14:textId="77777777" w:rsidR="00EF24A7" w:rsidRPr="00270755" w:rsidRDefault="00FD74F2">
      <w:pPr>
        <w:pStyle w:val="P68B1DB1-Normal6"/>
        <w:spacing w:before="120" w:after="120" w:line="240" w:lineRule="auto"/>
        <w:jc w:val="both"/>
        <w:rPr>
          <w:lang w:val="en-US"/>
        </w:rPr>
      </w:pPr>
      <w:r w:rsidRPr="00270755">
        <w:rPr>
          <w:lang w:val="en-US"/>
        </w:rPr>
        <w:t>The Bidder can submit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subcontractor can apply for the same job at several bidders.</w:t>
      </w:r>
    </w:p>
    <w:p w14:paraId="59913114" w14:textId="1CFB0444" w:rsidR="00EF24A7" w:rsidRPr="00270755" w:rsidRDefault="00FD74F2" w:rsidP="006D6303">
      <w:pPr>
        <w:pStyle w:val="P68B1DB1-Normal6"/>
        <w:spacing w:before="120" w:after="120" w:line="240" w:lineRule="auto"/>
        <w:jc w:val="both"/>
        <w:rPr>
          <w:lang w:val="en-US"/>
        </w:rPr>
      </w:pPr>
      <w:r w:rsidRPr="00270755">
        <w:rPr>
          <w:lang w:val="en-US"/>
        </w:rPr>
        <w:t xml:space="preserve">The Bidder should submit a contract on business and technical cooperation with all subcontractors, listing their clearly defined roles and tasks. </w:t>
      </w:r>
    </w:p>
    <w:p w14:paraId="6C0E74B5" w14:textId="77777777" w:rsidR="00990B62" w:rsidRPr="00270755" w:rsidRDefault="00990B62">
      <w:pPr>
        <w:pStyle w:val="P68B1DB1-BodyText4"/>
        <w:spacing w:after="120"/>
        <w:rPr>
          <w:lang w:val="en-US"/>
        </w:rPr>
      </w:pPr>
    </w:p>
    <w:p w14:paraId="6111FEFE" w14:textId="68838BB8" w:rsidR="00EF24A7" w:rsidRPr="00270755" w:rsidRDefault="00990B62">
      <w:pPr>
        <w:pStyle w:val="P68B1DB1-BodyText4"/>
        <w:spacing w:after="120"/>
        <w:rPr>
          <w:lang w:val="en-US"/>
        </w:rPr>
      </w:pPr>
      <w:r w:rsidRPr="00270755">
        <w:rPr>
          <w:lang w:val="en-US"/>
        </w:rPr>
        <w:t>The Bidder shall submit</w:t>
      </w:r>
      <w:r w:rsidR="00FD74F2" w:rsidRPr="00270755">
        <w:rPr>
          <w:lang w:val="en-US"/>
        </w:rPr>
        <w:t>:</w:t>
      </w:r>
    </w:p>
    <w:p w14:paraId="0A703177" w14:textId="77777777" w:rsidR="00EF24A7" w:rsidRPr="00270755" w:rsidRDefault="00FD74F2">
      <w:pPr>
        <w:pStyle w:val="P68B1DB1-BodyText4"/>
        <w:spacing w:after="120"/>
        <w:rPr>
          <w:lang w:val="en-US"/>
        </w:rPr>
      </w:pPr>
      <w:r w:rsidRPr="00270755">
        <w:rPr>
          <w:lang w:val="en-US"/>
        </w:rPr>
        <w:t>•</w:t>
      </w:r>
      <w:r w:rsidRPr="00270755">
        <w:rPr>
          <w:lang w:val="en-US"/>
        </w:rPr>
        <w:tab/>
        <w:t xml:space="preserve">Rating Report issued by </w:t>
      </w:r>
      <w:proofErr w:type="spellStart"/>
      <w:r w:rsidRPr="00270755">
        <w:rPr>
          <w:lang w:val="en-US"/>
        </w:rPr>
        <w:t>Dun&amp;Bradstreet</w:t>
      </w:r>
      <w:proofErr w:type="spellEnd"/>
      <w:r w:rsidRPr="00270755">
        <w:rPr>
          <w:lang w:val="en-US"/>
        </w:rPr>
        <w:t xml:space="preserve"> (applicable to companies that are not registered in the territory of Serbia), </w:t>
      </w:r>
    </w:p>
    <w:p w14:paraId="0D2657E2" w14:textId="77777777" w:rsidR="00EF24A7" w:rsidRPr="00270755" w:rsidRDefault="00FD74F2">
      <w:pPr>
        <w:pStyle w:val="P68B1DB1-BodyText4"/>
        <w:spacing w:after="120"/>
        <w:rPr>
          <w:lang w:val="en-US"/>
        </w:rPr>
      </w:pPr>
      <w:r w:rsidRPr="00270755">
        <w:rPr>
          <w:lang w:val="en-US"/>
        </w:rPr>
        <w:lastRenderedPageBreak/>
        <w:t>•</w:t>
      </w:r>
      <w:r w:rsidRPr="00270755">
        <w:rPr>
          <w:lang w:val="en-US"/>
        </w:rPr>
        <w:tab/>
        <w:t>Bidder's Report on Solvency and Financial Condition with positive "scoring" (applicable to companies that are registered in Serbia).</w:t>
      </w:r>
    </w:p>
    <w:p w14:paraId="5F02D332" w14:textId="77777777" w:rsidR="004229E4" w:rsidRPr="00270755" w:rsidRDefault="00FD74F2">
      <w:pPr>
        <w:pStyle w:val="P68B1DB1-BodyText5"/>
        <w:spacing w:before="120" w:after="120"/>
        <w:rPr>
          <w:lang w:val="en-US"/>
        </w:rPr>
      </w:pPr>
      <w:r w:rsidRPr="00270755">
        <w:rPr>
          <w:lang w:val="en-US"/>
        </w:rPr>
        <w:t>Deadli</w:t>
      </w:r>
      <w:r w:rsidR="0028269B" w:rsidRPr="00270755">
        <w:rPr>
          <w:lang w:val="en-US"/>
        </w:rPr>
        <w:t xml:space="preserve">ne for application submission: </w:t>
      </w:r>
    </w:p>
    <w:p w14:paraId="74314049" w14:textId="65AD8B24" w:rsidR="004229E4" w:rsidRPr="00CC5C67" w:rsidRDefault="00596787">
      <w:pPr>
        <w:pStyle w:val="P68B1DB1-BodyText5"/>
        <w:spacing w:before="120" w:after="120"/>
        <w:rPr>
          <w:color w:val="auto"/>
        </w:rPr>
      </w:pPr>
      <w:r w:rsidRPr="00CD11E3">
        <w:rPr>
          <w:color w:val="auto"/>
          <w:lang w:val="en-US"/>
        </w:rPr>
        <w:t xml:space="preserve">I phase </w:t>
      </w:r>
      <w:r w:rsidR="008B6931" w:rsidRPr="00CD11E3">
        <w:rPr>
          <w:color w:val="auto"/>
          <w:lang w:val="en-US"/>
        </w:rPr>
        <w:t>–</w:t>
      </w:r>
      <w:r w:rsidRPr="00CD11E3">
        <w:rPr>
          <w:color w:val="auto"/>
          <w:lang w:val="en-US"/>
        </w:rPr>
        <w:t xml:space="preserve"> </w:t>
      </w:r>
      <w:r w:rsidR="00CC5C67">
        <w:rPr>
          <w:color w:val="auto"/>
        </w:rPr>
        <w:t xml:space="preserve">3 </w:t>
      </w:r>
      <w:proofErr w:type="spellStart"/>
      <w:r w:rsidR="00CC5C67">
        <w:rPr>
          <w:color w:val="auto"/>
        </w:rPr>
        <w:t>months</w:t>
      </w:r>
      <w:proofErr w:type="spellEnd"/>
    </w:p>
    <w:p w14:paraId="3CDDA54B" w14:textId="535F624B" w:rsidR="00EF24A7" w:rsidRPr="00270755" w:rsidRDefault="004229E4">
      <w:pPr>
        <w:pStyle w:val="P68B1DB1-BodyText5"/>
        <w:spacing w:before="120" w:after="120"/>
        <w:rPr>
          <w:lang w:val="en-US"/>
        </w:rPr>
      </w:pPr>
      <w:r w:rsidRPr="00CD11E3">
        <w:rPr>
          <w:color w:val="auto"/>
          <w:lang w:val="en-US"/>
        </w:rPr>
        <w:t xml:space="preserve">II phase </w:t>
      </w:r>
      <w:r w:rsidR="00990B62" w:rsidRPr="00270755">
        <w:rPr>
          <w:lang w:val="en-US"/>
        </w:rPr>
        <w:t>–</w:t>
      </w:r>
      <w:r w:rsidR="00CC5C67">
        <w:rPr>
          <w:lang w:val="en-US"/>
        </w:rPr>
        <w:t xml:space="preserve"> 12 months</w:t>
      </w:r>
      <w:r w:rsidRPr="00270755">
        <w:rPr>
          <w:lang w:val="en-US"/>
        </w:rPr>
        <w:t xml:space="preserve"> </w:t>
      </w:r>
    </w:p>
    <w:p w14:paraId="1E1AF73B" w14:textId="02BA9CE0" w:rsidR="00EF24A7" w:rsidRPr="00270755" w:rsidRDefault="00FD74F2">
      <w:pPr>
        <w:rPr>
          <w:color w:val="000000" w:themeColor="text1"/>
          <w:lang w:val="en-US"/>
        </w:rPr>
      </w:pPr>
      <w:r w:rsidRPr="00270755">
        <w:rPr>
          <w:rFonts w:ascii="Arial" w:hAnsi="Arial" w:cs="Arial"/>
          <w:b/>
          <w:color w:val="000000" w:themeColor="text1"/>
          <w:sz w:val="20"/>
          <w:lang w:val="en-US"/>
        </w:rPr>
        <w:t xml:space="preserve">Application submission: </w:t>
      </w:r>
      <w:r w:rsidRPr="00270755">
        <w:rPr>
          <w:rFonts w:ascii="Arial" w:hAnsi="Arial" w:cs="Arial"/>
          <w:color w:val="000000" w:themeColor="text1"/>
          <w:sz w:val="20"/>
          <w:lang w:val="en-US"/>
        </w:rPr>
        <w:t xml:space="preserve">All qualification applications shall be submitted </w:t>
      </w:r>
      <w:r w:rsidR="00990B62" w:rsidRPr="00270755">
        <w:rPr>
          <w:rFonts w:ascii="Arial" w:hAnsi="Arial" w:cs="Arial"/>
          <w:color w:val="000000" w:themeColor="text1"/>
          <w:sz w:val="20"/>
          <w:lang w:val="en-US"/>
        </w:rPr>
        <w:t xml:space="preserve">by e-mail to </w:t>
      </w:r>
      <w:r w:rsidR="00B438B8" w:rsidRPr="00270755">
        <w:rPr>
          <w:rStyle w:val="Hyperlink"/>
          <w:rFonts w:ascii="Arial" w:eastAsia="Times New Roman" w:hAnsi="Arial" w:cs="Arial"/>
          <w:sz w:val="20"/>
          <w:lang w:val="en-US"/>
        </w:rPr>
        <w:t>q.stp@nis.rs</w:t>
      </w:r>
      <w:r w:rsidRPr="00270755">
        <w:rPr>
          <w:rFonts w:ascii="Arial" w:hAnsi="Arial" w:cs="Arial"/>
          <w:color w:val="000000" w:themeColor="text1"/>
          <w:sz w:val="20"/>
          <w:lang w:val="en-US"/>
        </w:rPr>
        <w:t>.</w:t>
      </w:r>
      <w:r w:rsidRPr="00270755">
        <w:rPr>
          <w:b/>
          <w:color w:val="000000" w:themeColor="text1"/>
          <w:lang w:val="en-US"/>
        </w:rPr>
        <w:t xml:space="preserve"> </w:t>
      </w:r>
    </w:p>
    <w:p w14:paraId="0B8B42C4" w14:textId="3431288C" w:rsidR="00EF24A7" w:rsidRPr="00270755" w:rsidRDefault="00FD74F2">
      <w:pPr>
        <w:pStyle w:val="P68B1DB1-BodyText4"/>
        <w:spacing w:before="120" w:after="120"/>
        <w:rPr>
          <w:lang w:val="en-US"/>
        </w:rPr>
      </w:pPr>
      <w:r w:rsidRPr="00270755">
        <w:rPr>
          <w:b/>
          <w:lang w:val="en-US"/>
        </w:rPr>
        <w:t>Requesting and giving notifications regarding the call for submission of applications</w:t>
      </w:r>
      <w:r w:rsidRPr="00270755">
        <w:rPr>
          <w:lang w:val="en-US"/>
        </w:rPr>
        <w:t>: All additional information regarding this qualification procedure for the Contractor can be obtained every working day from 8 a.m. to 4 p.m.</w:t>
      </w:r>
    </w:p>
    <w:p w14:paraId="788D12BF" w14:textId="77777777" w:rsidR="00EF24A7" w:rsidRPr="00270755" w:rsidRDefault="00FD74F2">
      <w:pPr>
        <w:pStyle w:val="P68B1DB1-BodyText4"/>
        <w:spacing w:before="120" w:after="120"/>
        <w:rPr>
          <w:b/>
          <w:lang w:val="en-US"/>
        </w:rPr>
      </w:pPr>
      <w:r w:rsidRPr="00270755">
        <w:rPr>
          <w:lang w:val="en-US"/>
        </w:rPr>
        <w:t xml:space="preserve">Contact </w:t>
      </w:r>
      <w:proofErr w:type="gramStart"/>
      <w:r w:rsidRPr="00270755">
        <w:rPr>
          <w:lang w:val="en-US"/>
        </w:rPr>
        <w:t xml:space="preserve">persons </w:t>
      </w:r>
      <w:r w:rsidRPr="00270755">
        <w:rPr>
          <w:b/>
          <w:lang w:val="en-US"/>
        </w:rPr>
        <w:t>:</w:t>
      </w:r>
      <w:proofErr w:type="gramEnd"/>
      <w:r w:rsidRPr="00270755">
        <w:rPr>
          <w:b/>
          <w:lang w:val="en-US"/>
        </w:rPr>
        <w:t xml:space="preserve">    </w:t>
      </w:r>
    </w:p>
    <w:p w14:paraId="57151668" w14:textId="29CA87E2" w:rsidR="00EF24A7" w:rsidRPr="00270755" w:rsidRDefault="004936F3">
      <w:pPr>
        <w:spacing w:before="120" w:after="120"/>
        <w:rPr>
          <w:rFonts w:ascii="Arial" w:eastAsia="Times New Roman" w:hAnsi="Arial" w:cs="Arial"/>
          <w:color w:val="000000" w:themeColor="text1"/>
          <w:sz w:val="20"/>
          <w:lang w:val="en-US"/>
        </w:rPr>
      </w:pPr>
      <w:r w:rsidRPr="00270755">
        <w:rPr>
          <w:rFonts w:ascii="Arial" w:hAnsi="Arial" w:cs="Arial"/>
          <w:color w:val="000000" w:themeColor="text1"/>
          <w:sz w:val="20"/>
          <w:lang w:val="en-US"/>
        </w:rPr>
        <w:t xml:space="preserve">for commercial issues: </w:t>
      </w:r>
      <w:r w:rsidR="001D456D">
        <w:rPr>
          <w:rFonts w:ascii="Arial" w:eastAsia="Times New Roman" w:hAnsi="Arial" w:cs="Arial"/>
          <w:b/>
          <w:color w:val="000000" w:themeColor="text1"/>
          <w:sz w:val="20"/>
          <w:lang w:val="en-US"/>
        </w:rPr>
        <w:t xml:space="preserve">Milica </w:t>
      </w:r>
      <w:proofErr w:type="spellStart"/>
      <w:r w:rsidR="001D456D">
        <w:rPr>
          <w:rFonts w:ascii="Arial" w:eastAsia="Times New Roman" w:hAnsi="Arial" w:cs="Arial"/>
          <w:b/>
          <w:color w:val="000000" w:themeColor="text1"/>
          <w:sz w:val="20"/>
          <w:lang w:val="en-US"/>
        </w:rPr>
        <w:t>Lemić</w:t>
      </w:r>
      <w:proofErr w:type="spellEnd"/>
      <w:r w:rsidR="00FD74F2" w:rsidRPr="00270755">
        <w:rPr>
          <w:rFonts w:ascii="Arial" w:eastAsia="Times New Roman" w:hAnsi="Arial" w:cs="Arial"/>
          <w:b/>
          <w:color w:val="000000" w:themeColor="text1"/>
          <w:sz w:val="20"/>
          <w:lang w:val="en-US"/>
        </w:rPr>
        <w:t>,</w:t>
      </w:r>
      <w:r w:rsidR="004229E4" w:rsidRPr="00270755">
        <w:rPr>
          <w:rFonts w:ascii="Arial" w:eastAsia="Times New Roman" w:hAnsi="Arial" w:cs="Arial"/>
          <w:color w:val="000000" w:themeColor="text1"/>
          <w:sz w:val="20"/>
          <w:lang w:val="en-US"/>
        </w:rPr>
        <w:t xml:space="preserve"> </w:t>
      </w:r>
      <w:r w:rsidR="0028269B" w:rsidRPr="00270755">
        <w:rPr>
          <w:rFonts w:ascii="Arial" w:eastAsia="Times New Roman" w:hAnsi="Arial" w:cs="Arial"/>
          <w:color w:val="000000" w:themeColor="text1"/>
          <w:sz w:val="20"/>
          <w:lang w:val="en-US"/>
        </w:rPr>
        <w:t>+381</w:t>
      </w:r>
      <w:r w:rsidR="00596787" w:rsidRPr="00270755">
        <w:rPr>
          <w:rFonts w:ascii="Arial" w:eastAsia="Times New Roman" w:hAnsi="Arial" w:cs="Arial"/>
          <w:color w:val="000000" w:themeColor="text1"/>
          <w:sz w:val="20"/>
          <w:lang w:val="en-US"/>
        </w:rPr>
        <w:t xml:space="preserve"> </w:t>
      </w:r>
      <w:r w:rsidR="001D456D">
        <w:rPr>
          <w:rFonts w:ascii="Arial" w:eastAsia="Times New Roman" w:hAnsi="Arial" w:cs="Arial"/>
          <w:color w:val="000000" w:themeColor="text1"/>
          <w:sz w:val="20"/>
          <w:lang w:val="en-US"/>
        </w:rPr>
        <w:t>64 888 8753</w:t>
      </w:r>
      <w:r w:rsidR="004229E4" w:rsidRPr="00270755">
        <w:rPr>
          <w:rFonts w:ascii="Arial" w:eastAsia="Times New Roman" w:hAnsi="Arial" w:cs="Arial"/>
          <w:color w:val="000000" w:themeColor="text1"/>
          <w:sz w:val="20"/>
          <w:lang w:val="en-US"/>
        </w:rPr>
        <w:t xml:space="preserve">, </w:t>
      </w:r>
      <w:r w:rsidR="001D456D">
        <w:rPr>
          <w:rFonts w:ascii="Arial" w:eastAsia="Times New Roman" w:hAnsi="Arial" w:cs="Arial"/>
          <w:color w:val="000000" w:themeColor="text1"/>
          <w:sz w:val="20"/>
          <w:lang w:val="en-US"/>
        </w:rPr>
        <w:t>milica.lemic</w:t>
      </w:r>
      <w:r w:rsidR="00990B62" w:rsidRPr="00270755">
        <w:rPr>
          <w:rFonts w:ascii="Arial" w:eastAsia="Times New Roman" w:hAnsi="Arial" w:cs="Arial"/>
          <w:color w:val="000000" w:themeColor="text1"/>
          <w:sz w:val="20"/>
          <w:lang w:val="en-US"/>
        </w:rPr>
        <w:t>@nis.rs</w:t>
      </w:r>
    </w:p>
    <w:p w14:paraId="0968AB4C" w14:textId="28590ED0" w:rsidR="00EF24A7" w:rsidRPr="00270755" w:rsidRDefault="00FD74F2">
      <w:pPr>
        <w:pStyle w:val="BodyText"/>
        <w:jc w:val="left"/>
        <w:rPr>
          <w:rFonts w:ascii="Arial" w:hAnsi="Arial" w:cs="Arial"/>
          <w:b/>
          <w:color w:val="000000" w:themeColor="text1"/>
          <w:sz w:val="20"/>
          <w:lang w:val="en-US"/>
        </w:rPr>
      </w:pPr>
      <w:r w:rsidRPr="00270755">
        <w:rPr>
          <w:rFonts w:ascii="Arial" w:hAnsi="Arial" w:cs="Arial"/>
          <w:color w:val="000000" w:themeColor="text1"/>
          <w:sz w:val="20"/>
          <w:lang w:val="en-US"/>
        </w:rPr>
        <w:t>f</w:t>
      </w:r>
      <w:r w:rsidR="00C14CD3" w:rsidRPr="00270755">
        <w:rPr>
          <w:rFonts w:ascii="Arial" w:hAnsi="Arial" w:cs="Arial"/>
          <w:color w:val="000000" w:themeColor="text1"/>
          <w:sz w:val="20"/>
          <w:lang w:val="en-US"/>
        </w:rPr>
        <w:t>or technical issues</w:t>
      </w:r>
      <w:r w:rsidR="004229E4" w:rsidRPr="00270755">
        <w:rPr>
          <w:rFonts w:ascii="Arial" w:hAnsi="Arial" w:cs="Arial"/>
          <w:color w:val="000000" w:themeColor="text1"/>
          <w:sz w:val="20"/>
          <w:lang w:val="en-US"/>
        </w:rPr>
        <w:t xml:space="preserve">: </w:t>
      </w:r>
      <w:r w:rsidR="001D456D">
        <w:rPr>
          <w:rFonts w:ascii="Arial" w:hAnsi="Arial" w:cs="Arial"/>
          <w:b/>
          <w:color w:val="000000" w:themeColor="text1"/>
          <w:sz w:val="20"/>
          <w:lang w:val="en-US"/>
        </w:rPr>
        <w:t xml:space="preserve">Jasna </w:t>
      </w:r>
      <w:proofErr w:type="spellStart"/>
      <w:r w:rsidR="001D456D">
        <w:rPr>
          <w:rFonts w:ascii="Arial" w:hAnsi="Arial" w:cs="Arial"/>
          <w:b/>
          <w:color w:val="000000" w:themeColor="text1"/>
          <w:sz w:val="20"/>
          <w:lang w:val="en-US"/>
        </w:rPr>
        <w:t>Pantić</w:t>
      </w:r>
      <w:proofErr w:type="spellEnd"/>
      <w:r w:rsidR="004229E4" w:rsidRPr="00270755">
        <w:rPr>
          <w:rFonts w:ascii="Arial" w:hAnsi="Arial" w:cs="Arial"/>
          <w:b/>
          <w:color w:val="000000" w:themeColor="text1"/>
          <w:sz w:val="20"/>
          <w:lang w:val="en-US"/>
        </w:rPr>
        <w:t>,</w:t>
      </w:r>
      <w:r w:rsidR="004229E4" w:rsidRPr="00270755">
        <w:rPr>
          <w:rFonts w:ascii="Arial" w:hAnsi="Arial" w:cs="Arial"/>
          <w:color w:val="000000" w:themeColor="text1"/>
          <w:sz w:val="20"/>
          <w:lang w:val="en-US"/>
        </w:rPr>
        <w:t xml:space="preserve"> </w:t>
      </w:r>
      <w:r w:rsidR="004229E4" w:rsidRPr="00270755">
        <w:rPr>
          <w:rFonts w:ascii="Arial" w:hAnsi="Arial" w:cs="Arial"/>
          <w:color w:val="000000" w:themeColor="text1"/>
          <w:sz w:val="20"/>
          <w:lang w:val="en-US" w:eastAsia="sr-Latn-CS"/>
        </w:rPr>
        <w:t xml:space="preserve">+381 </w:t>
      </w:r>
      <w:r w:rsidR="004229E4" w:rsidRPr="00270755">
        <w:rPr>
          <w:rFonts w:ascii="Arial" w:hAnsi="Arial" w:cs="Arial"/>
          <w:color w:val="000000" w:themeColor="text1"/>
          <w:sz w:val="20"/>
          <w:lang w:val="en-US"/>
        </w:rPr>
        <w:t xml:space="preserve">64 </w:t>
      </w:r>
      <w:r w:rsidR="00CD11E3">
        <w:rPr>
          <w:rFonts w:ascii="Arial" w:hAnsi="Arial" w:cs="Arial"/>
          <w:color w:val="000000" w:themeColor="text1"/>
          <w:sz w:val="20"/>
          <w:lang w:val="en-US"/>
        </w:rPr>
        <w:t>888</w:t>
      </w:r>
      <w:r w:rsidR="004229E4" w:rsidRPr="00270755">
        <w:rPr>
          <w:rFonts w:ascii="Arial" w:hAnsi="Arial" w:cs="Arial"/>
          <w:color w:val="000000" w:themeColor="text1"/>
          <w:sz w:val="20"/>
          <w:lang w:val="en-US"/>
        </w:rPr>
        <w:t xml:space="preserve"> </w:t>
      </w:r>
      <w:r w:rsidR="001D456D">
        <w:rPr>
          <w:rFonts w:ascii="Arial" w:hAnsi="Arial" w:cs="Arial"/>
          <w:color w:val="000000" w:themeColor="text1"/>
          <w:sz w:val="20"/>
          <w:lang w:val="en-US"/>
        </w:rPr>
        <w:t>5712</w:t>
      </w:r>
      <w:r w:rsidR="004229E4" w:rsidRPr="00270755">
        <w:rPr>
          <w:rFonts w:ascii="Arial" w:hAnsi="Arial" w:cs="Arial"/>
          <w:color w:val="000000" w:themeColor="text1"/>
          <w:sz w:val="20"/>
          <w:lang w:val="en-US" w:eastAsia="sr-Latn-CS"/>
        </w:rPr>
        <w:t xml:space="preserve">, </w:t>
      </w:r>
      <w:r w:rsidR="001D456D">
        <w:rPr>
          <w:rFonts w:ascii="Arial" w:hAnsi="Arial" w:cs="Arial"/>
          <w:color w:val="000000" w:themeColor="text1"/>
          <w:sz w:val="20"/>
          <w:lang w:val="en-US"/>
        </w:rPr>
        <w:t>jasna.pantic</w:t>
      </w:r>
      <w:r w:rsidR="00990B62" w:rsidRPr="00270755">
        <w:rPr>
          <w:rFonts w:ascii="Arial" w:hAnsi="Arial" w:cs="Arial"/>
          <w:color w:val="000000" w:themeColor="text1"/>
          <w:sz w:val="20"/>
          <w:lang w:val="en-US"/>
        </w:rPr>
        <w:t>@nis.rs</w:t>
      </w:r>
    </w:p>
    <w:p w14:paraId="452BF5B7" w14:textId="77777777" w:rsidR="00EF24A7" w:rsidRPr="00270755" w:rsidRDefault="00FD74F2">
      <w:pPr>
        <w:pStyle w:val="P68B1DB1-BodyText5"/>
        <w:rPr>
          <w:lang w:val="en-US"/>
        </w:rPr>
      </w:pPr>
      <w:r w:rsidRPr="00270755">
        <w:rPr>
          <w:lang w:val="en-US"/>
        </w:rPr>
        <w:tab/>
        <w:t xml:space="preserve">                                                           </w:t>
      </w:r>
    </w:p>
    <w:p w14:paraId="165D4067" w14:textId="77777777" w:rsidR="006D6303" w:rsidRPr="00270755" w:rsidRDefault="006D6303">
      <w:pPr>
        <w:pStyle w:val="P68B1DB1-BodyText7"/>
        <w:spacing w:before="120" w:after="120"/>
        <w:rPr>
          <w:lang w:val="en-US"/>
        </w:rPr>
      </w:pPr>
    </w:p>
    <w:p w14:paraId="427E491E" w14:textId="037E10F5" w:rsidR="00EF24A7" w:rsidRPr="00270755" w:rsidRDefault="00FD74F2">
      <w:pPr>
        <w:pStyle w:val="P68B1DB1-BodyText7"/>
        <w:spacing w:before="120" w:after="120"/>
        <w:rPr>
          <w:lang w:val="en-US"/>
        </w:rPr>
      </w:pPr>
      <w:r w:rsidRPr="00270755">
        <w:rPr>
          <w:lang w:val="en-US"/>
        </w:rPr>
        <w:t xml:space="preserve">Appendices: </w:t>
      </w:r>
    </w:p>
    <w:p w14:paraId="3A1A3512" w14:textId="77777777" w:rsidR="00EF24A7" w:rsidRPr="00270755" w:rsidRDefault="00FD74F2">
      <w:pPr>
        <w:pStyle w:val="P68B1DB1-BodyText4"/>
        <w:numPr>
          <w:ilvl w:val="0"/>
          <w:numId w:val="12"/>
        </w:numPr>
        <w:rPr>
          <w:lang w:val="en-US"/>
        </w:rPr>
      </w:pPr>
      <w:r w:rsidRPr="00270755">
        <w:rPr>
          <w:lang w:val="en-US"/>
        </w:rPr>
        <w:t>Anti-corruption Agreement;</w:t>
      </w:r>
    </w:p>
    <w:p w14:paraId="5D8252DD" w14:textId="2AE51324" w:rsidR="00EF24A7" w:rsidRPr="00270755" w:rsidRDefault="00FD74F2">
      <w:pPr>
        <w:pStyle w:val="P68B1DB1-BodyText4"/>
        <w:numPr>
          <w:ilvl w:val="0"/>
          <w:numId w:val="12"/>
        </w:numPr>
        <w:rPr>
          <w:lang w:val="en-US"/>
        </w:rPr>
      </w:pPr>
      <w:r w:rsidRPr="00270755">
        <w:rPr>
          <w:lang w:val="en-US"/>
        </w:rPr>
        <w:t>Criteria for determining supplier qualification</w:t>
      </w:r>
    </w:p>
    <w:p w14:paraId="311C19C8" w14:textId="167F7A47" w:rsidR="00F826A9" w:rsidRPr="00270755" w:rsidRDefault="00F826A9">
      <w:pPr>
        <w:pStyle w:val="P68B1DB1-BodyText4"/>
        <w:numPr>
          <w:ilvl w:val="0"/>
          <w:numId w:val="12"/>
        </w:numPr>
        <w:rPr>
          <w:lang w:val="en-US"/>
        </w:rPr>
      </w:pPr>
      <w:r w:rsidRPr="00270755">
        <w:rPr>
          <w:lang w:val="en-US"/>
        </w:rPr>
        <w:t>Technical specification</w:t>
      </w:r>
    </w:p>
    <w:p w14:paraId="605E0948" w14:textId="77777777" w:rsidR="00EF24A7" w:rsidRPr="00270755" w:rsidRDefault="00EF24A7">
      <w:pPr>
        <w:pStyle w:val="BodyText"/>
        <w:ind w:left="5664"/>
        <w:jc w:val="right"/>
        <w:rPr>
          <w:rFonts w:ascii="Arial" w:hAnsi="Arial" w:cs="Arial"/>
          <w:b/>
          <w:sz w:val="20"/>
          <w:lang w:val="en-US"/>
        </w:rPr>
      </w:pPr>
    </w:p>
    <w:p w14:paraId="129709BE" w14:textId="77777777" w:rsidR="00EF24A7" w:rsidRPr="00270755" w:rsidRDefault="00EF24A7">
      <w:pPr>
        <w:pStyle w:val="BodyText"/>
        <w:ind w:left="5664"/>
        <w:jc w:val="right"/>
        <w:rPr>
          <w:rFonts w:ascii="Arial" w:hAnsi="Arial" w:cs="Arial"/>
          <w:b/>
          <w:sz w:val="20"/>
          <w:lang w:val="en-US"/>
        </w:rPr>
      </w:pPr>
    </w:p>
    <w:p w14:paraId="475D77CB" w14:textId="77777777" w:rsidR="00EF24A7" w:rsidRPr="00270755" w:rsidRDefault="00EF24A7">
      <w:pPr>
        <w:pStyle w:val="BodyText"/>
        <w:ind w:left="5664"/>
        <w:jc w:val="center"/>
        <w:rPr>
          <w:rFonts w:ascii="Arial" w:hAnsi="Arial" w:cs="Arial"/>
          <w:b/>
          <w:sz w:val="20"/>
          <w:lang w:val="en-US"/>
        </w:rPr>
      </w:pPr>
    </w:p>
    <w:p w14:paraId="67C9824E" w14:textId="77777777" w:rsidR="00EF24A7" w:rsidRPr="00270755" w:rsidRDefault="00EF24A7">
      <w:pPr>
        <w:pStyle w:val="BodyText"/>
        <w:rPr>
          <w:rFonts w:ascii="Arial" w:hAnsi="Arial" w:cs="Arial"/>
          <w:b/>
          <w:sz w:val="20"/>
          <w:lang w:val="en-US"/>
        </w:rPr>
      </w:pPr>
    </w:p>
    <w:p w14:paraId="3898E931" w14:textId="77777777" w:rsidR="00EF24A7" w:rsidRPr="00270755" w:rsidRDefault="00EF24A7">
      <w:pPr>
        <w:pStyle w:val="BodyText"/>
        <w:ind w:left="5664"/>
        <w:jc w:val="center"/>
        <w:rPr>
          <w:rFonts w:ascii="Arial" w:hAnsi="Arial" w:cs="Arial"/>
          <w:b/>
          <w:sz w:val="20"/>
          <w:lang w:val="en-US"/>
        </w:rPr>
      </w:pPr>
    </w:p>
    <w:p w14:paraId="5D36C422" w14:textId="77777777" w:rsidR="00EF24A7" w:rsidRPr="00270755" w:rsidRDefault="00FD74F2">
      <w:pPr>
        <w:pStyle w:val="P68B1DB1-Normal8"/>
        <w:spacing w:after="0" w:line="240" w:lineRule="auto"/>
        <w:rPr>
          <w:rFonts w:eastAsia="Times New Roman"/>
          <w:lang w:val="en-US"/>
        </w:rPr>
      </w:pPr>
      <w:r w:rsidRPr="00270755">
        <w:rPr>
          <w:lang w:val="en-US"/>
        </w:rP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rsidRPr="00270755" w14:paraId="6A7A2AB8" w14:textId="77777777">
        <w:trPr>
          <w:trHeight w:val="794"/>
        </w:trPr>
        <w:tc>
          <w:tcPr>
            <w:tcW w:w="9634" w:type="dxa"/>
            <w:gridSpan w:val="5"/>
            <w:hideMark/>
          </w:tcPr>
          <w:p w14:paraId="190F2332" w14:textId="77777777" w:rsidR="00EF24A7" w:rsidRPr="00270755" w:rsidRDefault="00FD74F2">
            <w:pPr>
              <w:pStyle w:val="P68B1DB1-Normal9"/>
              <w:spacing w:before="120" w:after="120" w:line="240" w:lineRule="auto"/>
              <w:jc w:val="center"/>
              <w:rPr>
                <w:lang w:val="en-US"/>
              </w:rPr>
            </w:pPr>
            <w:r w:rsidRPr="00270755">
              <w:rPr>
                <w:lang w:val="en-US"/>
              </w:rPr>
              <w:lastRenderedPageBreak/>
              <w:t xml:space="preserve">Application for the procurement qualification procedure  </w:t>
            </w:r>
          </w:p>
          <w:p w14:paraId="74C5FCA5" w14:textId="560EABCE" w:rsidR="00EF24A7" w:rsidRPr="00270755" w:rsidRDefault="00FD74F2" w:rsidP="00990B62">
            <w:pPr>
              <w:pStyle w:val="P68B1DB1-Normal10"/>
              <w:spacing w:before="120" w:after="120" w:line="240" w:lineRule="auto"/>
              <w:jc w:val="center"/>
              <w:rPr>
                <w:rFonts w:ascii="Arial" w:hAnsi="Arial" w:cs="Arial"/>
                <w:lang w:val="en-US"/>
              </w:rPr>
            </w:pPr>
            <w:r w:rsidRPr="00270755">
              <w:rPr>
                <w:rFonts w:ascii="Arial" w:eastAsia="Times New Roman" w:hAnsi="Arial" w:cs="Arial"/>
                <w:lang w:val="en-US"/>
              </w:rPr>
              <w:t>Subject matter: "</w:t>
            </w:r>
            <w:r w:rsidR="0033705A" w:rsidRPr="0033705A">
              <w:rPr>
                <w:b w:val="0"/>
                <w:lang w:val="en-US"/>
              </w:rPr>
              <w:t xml:space="preserve"> </w:t>
            </w:r>
            <w:r w:rsidR="0033705A" w:rsidRPr="0033705A">
              <w:rPr>
                <w:rFonts w:ascii="Arial" w:eastAsia="Times New Roman" w:hAnsi="Arial" w:cs="Arial"/>
                <w:lang w:val="en-US"/>
              </w:rPr>
              <w:t>Surfactant / Nanoparticles, Polymer and Micro or Nanoparticles’’</w:t>
            </w:r>
            <w:bookmarkStart w:id="0" w:name="_GoBack"/>
            <w:bookmarkEnd w:id="0"/>
            <w:r w:rsidRPr="00270755">
              <w:rPr>
                <w:rFonts w:ascii="Arial" w:eastAsia="Times New Roman" w:hAnsi="Arial" w:cs="Arial"/>
                <w:lang w:val="en-US"/>
              </w:rPr>
              <w:t>"</w:t>
            </w:r>
          </w:p>
        </w:tc>
      </w:tr>
      <w:tr w:rsidR="00EF24A7" w:rsidRPr="00270755" w14:paraId="52A540DF" w14:textId="77777777">
        <w:trPr>
          <w:trHeight w:val="558"/>
        </w:trPr>
        <w:tc>
          <w:tcPr>
            <w:tcW w:w="2891" w:type="dxa"/>
          </w:tcPr>
          <w:p w14:paraId="6BC5BA85" w14:textId="77777777" w:rsidR="00EF24A7" w:rsidRPr="00270755" w:rsidRDefault="00FD74F2">
            <w:pPr>
              <w:pStyle w:val="P68B1DB1-Normal11"/>
              <w:spacing w:after="0" w:line="240" w:lineRule="auto"/>
              <w:rPr>
                <w:lang w:val="en-US"/>
              </w:rPr>
            </w:pPr>
            <w:r w:rsidRPr="00270755">
              <w:rPr>
                <w:lang w:val="en-US"/>
              </w:rPr>
              <w:t>The application is submitted</w:t>
            </w:r>
          </w:p>
        </w:tc>
        <w:tc>
          <w:tcPr>
            <w:tcW w:w="6743" w:type="dxa"/>
            <w:gridSpan w:val="4"/>
          </w:tcPr>
          <w:p w14:paraId="1B916CD1" w14:textId="77777777" w:rsidR="00EF24A7" w:rsidRPr="00270755" w:rsidRDefault="00FD74F2">
            <w:pPr>
              <w:pStyle w:val="P68B1DB1-Normal11"/>
              <w:spacing w:after="0"/>
              <w:rPr>
                <w:lang w:val="en-US"/>
              </w:rPr>
            </w:pPr>
            <w:r w:rsidRPr="00270755">
              <w:rPr>
                <w:lang w:val="en-US"/>
              </w:rPr>
              <w:t>1. Independently</w:t>
            </w:r>
          </w:p>
          <w:p w14:paraId="35084200" w14:textId="77777777" w:rsidR="00EF24A7" w:rsidRPr="00270755" w:rsidRDefault="00FD74F2">
            <w:pPr>
              <w:pStyle w:val="P68B1DB1-Normal11"/>
              <w:spacing w:after="0"/>
              <w:rPr>
                <w:lang w:val="en-US"/>
              </w:rPr>
            </w:pPr>
            <w:r w:rsidRPr="00270755">
              <w:rPr>
                <w:lang w:val="en-US"/>
              </w:rPr>
              <w:t>2. With a subcontractor</w:t>
            </w:r>
          </w:p>
          <w:p w14:paraId="18D8DD0F" w14:textId="77777777" w:rsidR="00EF24A7" w:rsidRPr="00270755" w:rsidRDefault="00FD74F2">
            <w:pPr>
              <w:pStyle w:val="P68B1DB1-Normal11"/>
              <w:spacing w:after="0"/>
              <w:rPr>
                <w:lang w:val="en-US"/>
              </w:rPr>
            </w:pPr>
            <w:r w:rsidRPr="00270755">
              <w:rPr>
                <w:lang w:val="en-US"/>
              </w:rPr>
              <w:t>3. Jointly - As a Consortium</w:t>
            </w:r>
          </w:p>
        </w:tc>
      </w:tr>
      <w:tr w:rsidR="00EF24A7" w:rsidRPr="00270755" w14:paraId="14ADD085" w14:textId="77777777">
        <w:trPr>
          <w:trHeight w:val="558"/>
        </w:trPr>
        <w:tc>
          <w:tcPr>
            <w:tcW w:w="2891" w:type="dxa"/>
            <w:hideMark/>
          </w:tcPr>
          <w:p w14:paraId="28B67C3C" w14:textId="77777777" w:rsidR="00EF24A7" w:rsidRPr="00270755" w:rsidRDefault="00EF24A7">
            <w:pPr>
              <w:spacing w:after="0" w:line="240" w:lineRule="auto"/>
              <w:rPr>
                <w:rFonts w:ascii="Arial" w:hAnsi="Arial" w:cs="Arial"/>
                <w:sz w:val="20"/>
                <w:lang w:val="en-US"/>
              </w:rPr>
            </w:pPr>
          </w:p>
        </w:tc>
        <w:tc>
          <w:tcPr>
            <w:tcW w:w="2491" w:type="dxa"/>
          </w:tcPr>
          <w:p w14:paraId="7BC8DFBC" w14:textId="77777777" w:rsidR="00EF24A7" w:rsidRPr="00270755" w:rsidRDefault="00FD74F2">
            <w:pPr>
              <w:pStyle w:val="P68B1DB1-Normal12"/>
              <w:spacing w:before="120" w:after="120"/>
              <w:rPr>
                <w:lang w:val="en-US"/>
              </w:rPr>
            </w:pPr>
            <w:r w:rsidRPr="00270755">
              <w:rPr>
                <w:lang w:val="en-US"/>
              </w:rPr>
              <w:t>Independent supplier / consortium head</w:t>
            </w:r>
          </w:p>
        </w:tc>
        <w:tc>
          <w:tcPr>
            <w:tcW w:w="1417" w:type="dxa"/>
          </w:tcPr>
          <w:p w14:paraId="643C3C9C" w14:textId="77777777" w:rsidR="00EF24A7" w:rsidRPr="00270755" w:rsidRDefault="00FD74F2">
            <w:pPr>
              <w:pStyle w:val="P68B1DB1-Normal12"/>
              <w:spacing w:before="120" w:after="120"/>
              <w:rPr>
                <w:lang w:val="en-US"/>
              </w:rPr>
            </w:pPr>
            <w:r w:rsidRPr="00270755">
              <w:rPr>
                <w:lang w:val="en-US"/>
              </w:rPr>
              <w:t>Consortium member</w:t>
            </w:r>
          </w:p>
        </w:tc>
        <w:tc>
          <w:tcPr>
            <w:tcW w:w="1418" w:type="dxa"/>
          </w:tcPr>
          <w:p w14:paraId="75EE1CB0" w14:textId="77777777" w:rsidR="00EF24A7" w:rsidRPr="00270755" w:rsidRDefault="00FD74F2">
            <w:pPr>
              <w:pStyle w:val="P68B1DB1-Normal12"/>
              <w:spacing w:before="120" w:after="120"/>
              <w:rPr>
                <w:lang w:val="en-US"/>
              </w:rPr>
            </w:pPr>
            <w:r w:rsidRPr="00270755">
              <w:rPr>
                <w:lang w:val="en-US"/>
              </w:rPr>
              <w:t>Subcontractor 1</w:t>
            </w:r>
          </w:p>
        </w:tc>
        <w:tc>
          <w:tcPr>
            <w:tcW w:w="1417" w:type="dxa"/>
          </w:tcPr>
          <w:p w14:paraId="4ACF7AFB" w14:textId="77777777" w:rsidR="00EF24A7" w:rsidRPr="00270755" w:rsidRDefault="00FD74F2">
            <w:pPr>
              <w:pStyle w:val="P68B1DB1-Normal12"/>
              <w:spacing w:before="120" w:after="120"/>
              <w:rPr>
                <w:lang w:val="en-US"/>
              </w:rPr>
            </w:pPr>
            <w:r w:rsidRPr="00270755">
              <w:rPr>
                <w:lang w:val="en-US"/>
              </w:rPr>
              <w:t>Subcontractor 2</w:t>
            </w:r>
          </w:p>
        </w:tc>
      </w:tr>
      <w:tr w:rsidR="00EF24A7" w:rsidRPr="00270755" w14:paraId="33A5E97B" w14:textId="77777777">
        <w:trPr>
          <w:trHeight w:val="558"/>
        </w:trPr>
        <w:tc>
          <w:tcPr>
            <w:tcW w:w="2891" w:type="dxa"/>
          </w:tcPr>
          <w:p w14:paraId="6B252FEB" w14:textId="77777777" w:rsidR="00EF24A7" w:rsidRPr="00270755" w:rsidRDefault="00FD74F2">
            <w:pPr>
              <w:pStyle w:val="P68B1DB1-Normal11"/>
              <w:spacing w:after="0" w:line="240" w:lineRule="auto"/>
              <w:rPr>
                <w:lang w:val="en-US"/>
              </w:rPr>
            </w:pPr>
            <w:r w:rsidRPr="00270755">
              <w:rPr>
                <w:lang w:val="en-US"/>
              </w:rPr>
              <w:t>Name</w:t>
            </w:r>
          </w:p>
        </w:tc>
        <w:tc>
          <w:tcPr>
            <w:tcW w:w="2491" w:type="dxa"/>
          </w:tcPr>
          <w:p w14:paraId="0CAC2DA8" w14:textId="77777777" w:rsidR="00EF24A7" w:rsidRPr="00270755" w:rsidRDefault="00EF24A7">
            <w:pPr>
              <w:spacing w:before="120" w:after="120"/>
              <w:rPr>
                <w:rFonts w:ascii="Arial" w:hAnsi="Arial" w:cs="Arial"/>
                <w:sz w:val="20"/>
                <w:lang w:val="en-US"/>
              </w:rPr>
            </w:pPr>
          </w:p>
        </w:tc>
        <w:tc>
          <w:tcPr>
            <w:tcW w:w="1417" w:type="dxa"/>
          </w:tcPr>
          <w:p w14:paraId="44602D12" w14:textId="77777777" w:rsidR="00EF24A7" w:rsidRPr="00270755" w:rsidRDefault="00EF24A7">
            <w:pPr>
              <w:spacing w:before="120" w:after="120"/>
              <w:rPr>
                <w:rFonts w:ascii="Arial" w:hAnsi="Arial" w:cs="Arial"/>
                <w:sz w:val="20"/>
                <w:lang w:val="en-US"/>
              </w:rPr>
            </w:pPr>
          </w:p>
        </w:tc>
        <w:tc>
          <w:tcPr>
            <w:tcW w:w="1418" w:type="dxa"/>
          </w:tcPr>
          <w:p w14:paraId="38ADD75E" w14:textId="77777777" w:rsidR="00EF24A7" w:rsidRPr="00270755" w:rsidRDefault="00EF24A7">
            <w:pPr>
              <w:spacing w:before="120" w:after="120"/>
              <w:rPr>
                <w:rFonts w:ascii="Arial" w:hAnsi="Arial" w:cs="Arial"/>
                <w:sz w:val="20"/>
                <w:lang w:val="en-US"/>
              </w:rPr>
            </w:pPr>
          </w:p>
        </w:tc>
        <w:tc>
          <w:tcPr>
            <w:tcW w:w="1417" w:type="dxa"/>
          </w:tcPr>
          <w:p w14:paraId="002C0419" w14:textId="77777777" w:rsidR="00EF24A7" w:rsidRPr="00270755" w:rsidRDefault="00EF24A7">
            <w:pPr>
              <w:spacing w:before="120" w:after="120"/>
              <w:rPr>
                <w:rFonts w:ascii="Arial" w:hAnsi="Arial" w:cs="Arial"/>
                <w:sz w:val="20"/>
                <w:lang w:val="en-US"/>
              </w:rPr>
            </w:pPr>
          </w:p>
        </w:tc>
      </w:tr>
      <w:tr w:rsidR="00EF24A7" w:rsidRPr="00270755" w14:paraId="65B6F2F8" w14:textId="77777777">
        <w:trPr>
          <w:trHeight w:val="369"/>
        </w:trPr>
        <w:tc>
          <w:tcPr>
            <w:tcW w:w="2891" w:type="dxa"/>
            <w:hideMark/>
          </w:tcPr>
          <w:p w14:paraId="7EFAE893" w14:textId="77777777" w:rsidR="00EF24A7" w:rsidRPr="00270755" w:rsidRDefault="00FD74F2">
            <w:pPr>
              <w:pStyle w:val="P68B1DB1-Normal11"/>
              <w:spacing w:after="0" w:line="240" w:lineRule="auto"/>
              <w:rPr>
                <w:lang w:val="en-US"/>
              </w:rPr>
            </w:pPr>
            <w:r w:rsidRPr="00270755">
              <w:rPr>
                <w:lang w:val="en-US"/>
              </w:rPr>
              <w:t xml:space="preserve">Headquarter seat and address </w:t>
            </w:r>
          </w:p>
        </w:tc>
        <w:tc>
          <w:tcPr>
            <w:tcW w:w="2491" w:type="dxa"/>
          </w:tcPr>
          <w:p w14:paraId="7AB95645" w14:textId="77777777" w:rsidR="00EF24A7" w:rsidRPr="00270755" w:rsidRDefault="00EF24A7">
            <w:pPr>
              <w:spacing w:after="0"/>
              <w:rPr>
                <w:rFonts w:ascii="Arial" w:hAnsi="Arial" w:cs="Arial"/>
                <w:sz w:val="20"/>
                <w:lang w:val="en-US"/>
              </w:rPr>
            </w:pPr>
          </w:p>
        </w:tc>
        <w:tc>
          <w:tcPr>
            <w:tcW w:w="1417" w:type="dxa"/>
          </w:tcPr>
          <w:p w14:paraId="332F9379" w14:textId="77777777" w:rsidR="00EF24A7" w:rsidRPr="00270755" w:rsidRDefault="00EF24A7">
            <w:pPr>
              <w:spacing w:after="0"/>
              <w:rPr>
                <w:rFonts w:ascii="Arial" w:hAnsi="Arial" w:cs="Arial"/>
                <w:sz w:val="20"/>
                <w:lang w:val="en-US"/>
              </w:rPr>
            </w:pPr>
          </w:p>
        </w:tc>
        <w:tc>
          <w:tcPr>
            <w:tcW w:w="1418" w:type="dxa"/>
          </w:tcPr>
          <w:p w14:paraId="43394CEB" w14:textId="77777777" w:rsidR="00EF24A7" w:rsidRPr="00270755" w:rsidRDefault="00EF24A7">
            <w:pPr>
              <w:spacing w:after="0"/>
              <w:rPr>
                <w:rFonts w:ascii="Arial" w:hAnsi="Arial" w:cs="Arial"/>
                <w:sz w:val="20"/>
                <w:lang w:val="en-US"/>
              </w:rPr>
            </w:pPr>
          </w:p>
        </w:tc>
        <w:tc>
          <w:tcPr>
            <w:tcW w:w="1417" w:type="dxa"/>
          </w:tcPr>
          <w:p w14:paraId="0848A38C" w14:textId="77777777" w:rsidR="00EF24A7" w:rsidRPr="00270755" w:rsidRDefault="00EF24A7">
            <w:pPr>
              <w:spacing w:after="0"/>
              <w:rPr>
                <w:rFonts w:ascii="Arial" w:hAnsi="Arial" w:cs="Arial"/>
                <w:sz w:val="20"/>
                <w:lang w:val="en-US"/>
              </w:rPr>
            </w:pPr>
          </w:p>
        </w:tc>
      </w:tr>
      <w:tr w:rsidR="00EF24A7" w:rsidRPr="00270755" w14:paraId="6373E9C1" w14:textId="77777777">
        <w:trPr>
          <w:trHeight w:val="487"/>
        </w:trPr>
        <w:tc>
          <w:tcPr>
            <w:tcW w:w="2891" w:type="dxa"/>
            <w:hideMark/>
          </w:tcPr>
          <w:p w14:paraId="36940E61" w14:textId="77777777" w:rsidR="00EF24A7" w:rsidRPr="00270755" w:rsidRDefault="00FD74F2">
            <w:pPr>
              <w:pStyle w:val="P68B1DB1-Normal11"/>
              <w:spacing w:after="0" w:line="240" w:lineRule="auto"/>
              <w:rPr>
                <w:lang w:val="en-US"/>
              </w:rPr>
            </w:pPr>
            <w:r w:rsidRPr="00270755">
              <w:rPr>
                <w:lang w:val="en-US"/>
              </w:rPr>
              <w:t>Responsible person</w:t>
            </w:r>
          </w:p>
        </w:tc>
        <w:tc>
          <w:tcPr>
            <w:tcW w:w="2491" w:type="dxa"/>
          </w:tcPr>
          <w:p w14:paraId="68F8637F" w14:textId="77777777" w:rsidR="00EF24A7" w:rsidRPr="00270755" w:rsidRDefault="00EF24A7">
            <w:pPr>
              <w:spacing w:after="0"/>
              <w:rPr>
                <w:rFonts w:ascii="Arial" w:hAnsi="Arial" w:cs="Arial"/>
                <w:sz w:val="20"/>
                <w:lang w:val="en-US"/>
              </w:rPr>
            </w:pPr>
          </w:p>
        </w:tc>
        <w:tc>
          <w:tcPr>
            <w:tcW w:w="1417" w:type="dxa"/>
          </w:tcPr>
          <w:p w14:paraId="1C0DEB30" w14:textId="77777777" w:rsidR="00EF24A7" w:rsidRPr="00270755" w:rsidRDefault="00EF24A7">
            <w:pPr>
              <w:spacing w:after="0"/>
              <w:rPr>
                <w:rFonts w:ascii="Arial" w:hAnsi="Arial" w:cs="Arial"/>
                <w:sz w:val="20"/>
                <w:lang w:val="en-US"/>
              </w:rPr>
            </w:pPr>
          </w:p>
        </w:tc>
        <w:tc>
          <w:tcPr>
            <w:tcW w:w="1418" w:type="dxa"/>
          </w:tcPr>
          <w:p w14:paraId="5D044111" w14:textId="77777777" w:rsidR="00EF24A7" w:rsidRPr="00270755" w:rsidRDefault="00EF24A7">
            <w:pPr>
              <w:spacing w:after="0"/>
              <w:rPr>
                <w:rFonts w:ascii="Arial" w:hAnsi="Arial" w:cs="Arial"/>
                <w:sz w:val="20"/>
                <w:lang w:val="en-US"/>
              </w:rPr>
            </w:pPr>
          </w:p>
        </w:tc>
        <w:tc>
          <w:tcPr>
            <w:tcW w:w="1417" w:type="dxa"/>
          </w:tcPr>
          <w:p w14:paraId="0740FE99" w14:textId="77777777" w:rsidR="00EF24A7" w:rsidRPr="00270755" w:rsidRDefault="00EF24A7">
            <w:pPr>
              <w:spacing w:after="0"/>
              <w:rPr>
                <w:rFonts w:ascii="Arial" w:hAnsi="Arial" w:cs="Arial"/>
                <w:sz w:val="20"/>
                <w:lang w:val="en-US"/>
              </w:rPr>
            </w:pPr>
          </w:p>
        </w:tc>
      </w:tr>
      <w:tr w:rsidR="00EF24A7" w:rsidRPr="00270755" w14:paraId="5EE31E79" w14:textId="77777777">
        <w:trPr>
          <w:trHeight w:val="369"/>
        </w:trPr>
        <w:tc>
          <w:tcPr>
            <w:tcW w:w="2891" w:type="dxa"/>
            <w:hideMark/>
          </w:tcPr>
          <w:p w14:paraId="70DB7776" w14:textId="77777777" w:rsidR="00EF24A7" w:rsidRPr="00270755" w:rsidRDefault="00FD74F2">
            <w:pPr>
              <w:pStyle w:val="P68B1DB1-Normal11"/>
              <w:spacing w:after="0" w:line="240" w:lineRule="auto"/>
              <w:rPr>
                <w:lang w:val="en-US"/>
              </w:rPr>
            </w:pPr>
            <w:r w:rsidRPr="00270755">
              <w:rPr>
                <w:lang w:val="en-US"/>
              </w:rPr>
              <w:t>Contact person (in charge of the bid and agreement execution)</w:t>
            </w:r>
          </w:p>
        </w:tc>
        <w:tc>
          <w:tcPr>
            <w:tcW w:w="2491" w:type="dxa"/>
          </w:tcPr>
          <w:p w14:paraId="2E82EEB7" w14:textId="77777777" w:rsidR="00EF24A7" w:rsidRPr="00270755" w:rsidRDefault="00EF24A7">
            <w:pPr>
              <w:spacing w:after="0"/>
              <w:rPr>
                <w:rFonts w:ascii="Arial" w:hAnsi="Arial" w:cs="Arial"/>
                <w:sz w:val="20"/>
                <w:lang w:val="en-US"/>
              </w:rPr>
            </w:pPr>
          </w:p>
        </w:tc>
        <w:tc>
          <w:tcPr>
            <w:tcW w:w="1417" w:type="dxa"/>
          </w:tcPr>
          <w:p w14:paraId="700CBE44" w14:textId="77777777" w:rsidR="00EF24A7" w:rsidRPr="00270755" w:rsidRDefault="00EF24A7">
            <w:pPr>
              <w:spacing w:after="0"/>
              <w:rPr>
                <w:rFonts w:ascii="Arial" w:hAnsi="Arial" w:cs="Arial"/>
                <w:sz w:val="20"/>
                <w:lang w:val="en-US"/>
              </w:rPr>
            </w:pPr>
          </w:p>
        </w:tc>
        <w:tc>
          <w:tcPr>
            <w:tcW w:w="1418" w:type="dxa"/>
          </w:tcPr>
          <w:p w14:paraId="33EC2419" w14:textId="77777777" w:rsidR="00EF24A7" w:rsidRPr="00270755" w:rsidRDefault="00EF24A7">
            <w:pPr>
              <w:spacing w:after="0"/>
              <w:rPr>
                <w:rFonts w:ascii="Arial" w:hAnsi="Arial" w:cs="Arial"/>
                <w:sz w:val="20"/>
                <w:lang w:val="en-US"/>
              </w:rPr>
            </w:pPr>
          </w:p>
        </w:tc>
        <w:tc>
          <w:tcPr>
            <w:tcW w:w="1417" w:type="dxa"/>
          </w:tcPr>
          <w:p w14:paraId="0531B46B" w14:textId="77777777" w:rsidR="00EF24A7" w:rsidRPr="00270755" w:rsidRDefault="00EF24A7">
            <w:pPr>
              <w:spacing w:after="0"/>
              <w:rPr>
                <w:rFonts w:ascii="Arial" w:hAnsi="Arial" w:cs="Arial"/>
                <w:sz w:val="20"/>
                <w:lang w:val="en-US"/>
              </w:rPr>
            </w:pPr>
          </w:p>
        </w:tc>
      </w:tr>
      <w:tr w:rsidR="00EF24A7" w:rsidRPr="00270755" w14:paraId="2F7FBD14" w14:textId="77777777">
        <w:trPr>
          <w:trHeight w:val="369"/>
        </w:trPr>
        <w:tc>
          <w:tcPr>
            <w:tcW w:w="2891" w:type="dxa"/>
            <w:hideMark/>
          </w:tcPr>
          <w:p w14:paraId="4A14EB3D" w14:textId="77777777" w:rsidR="00EF24A7" w:rsidRPr="00270755" w:rsidRDefault="00FD74F2">
            <w:pPr>
              <w:pStyle w:val="P68B1DB1-Normal11"/>
              <w:spacing w:after="0" w:line="240" w:lineRule="auto"/>
              <w:rPr>
                <w:lang w:val="en-US"/>
              </w:rPr>
            </w:pPr>
            <w:r w:rsidRPr="00270755">
              <w:rPr>
                <w:lang w:val="en-US"/>
              </w:rPr>
              <w:t>Phone</w:t>
            </w:r>
          </w:p>
        </w:tc>
        <w:tc>
          <w:tcPr>
            <w:tcW w:w="2491" w:type="dxa"/>
          </w:tcPr>
          <w:p w14:paraId="1F91507D" w14:textId="77777777" w:rsidR="00EF24A7" w:rsidRPr="00270755" w:rsidRDefault="00EF24A7">
            <w:pPr>
              <w:spacing w:after="0"/>
              <w:rPr>
                <w:rFonts w:ascii="Arial" w:hAnsi="Arial" w:cs="Arial"/>
                <w:sz w:val="20"/>
                <w:lang w:val="en-US"/>
              </w:rPr>
            </w:pPr>
          </w:p>
        </w:tc>
        <w:tc>
          <w:tcPr>
            <w:tcW w:w="1417" w:type="dxa"/>
          </w:tcPr>
          <w:p w14:paraId="24C99045" w14:textId="77777777" w:rsidR="00EF24A7" w:rsidRPr="00270755" w:rsidRDefault="00EF24A7">
            <w:pPr>
              <w:spacing w:after="0"/>
              <w:rPr>
                <w:rFonts w:ascii="Arial" w:hAnsi="Arial" w:cs="Arial"/>
                <w:sz w:val="20"/>
                <w:lang w:val="en-US"/>
              </w:rPr>
            </w:pPr>
          </w:p>
        </w:tc>
        <w:tc>
          <w:tcPr>
            <w:tcW w:w="1418" w:type="dxa"/>
          </w:tcPr>
          <w:p w14:paraId="63B07E22" w14:textId="77777777" w:rsidR="00EF24A7" w:rsidRPr="00270755" w:rsidRDefault="00EF24A7">
            <w:pPr>
              <w:spacing w:after="0"/>
              <w:rPr>
                <w:rFonts w:ascii="Arial" w:hAnsi="Arial" w:cs="Arial"/>
                <w:sz w:val="20"/>
                <w:lang w:val="en-US"/>
              </w:rPr>
            </w:pPr>
          </w:p>
        </w:tc>
        <w:tc>
          <w:tcPr>
            <w:tcW w:w="1417" w:type="dxa"/>
          </w:tcPr>
          <w:p w14:paraId="04E3BABE" w14:textId="77777777" w:rsidR="00EF24A7" w:rsidRPr="00270755" w:rsidRDefault="00EF24A7">
            <w:pPr>
              <w:spacing w:after="0"/>
              <w:rPr>
                <w:rFonts w:ascii="Arial" w:hAnsi="Arial" w:cs="Arial"/>
                <w:sz w:val="20"/>
                <w:lang w:val="en-US"/>
              </w:rPr>
            </w:pPr>
          </w:p>
        </w:tc>
      </w:tr>
      <w:tr w:rsidR="00EF24A7" w:rsidRPr="00270755" w14:paraId="700A5FCF" w14:textId="77777777">
        <w:trPr>
          <w:trHeight w:val="369"/>
        </w:trPr>
        <w:tc>
          <w:tcPr>
            <w:tcW w:w="2891" w:type="dxa"/>
            <w:hideMark/>
          </w:tcPr>
          <w:p w14:paraId="528568A1" w14:textId="77777777" w:rsidR="00EF24A7" w:rsidRPr="00270755" w:rsidRDefault="00FD74F2">
            <w:pPr>
              <w:pStyle w:val="P68B1DB1-Normal11"/>
              <w:spacing w:after="0" w:line="240" w:lineRule="auto"/>
              <w:rPr>
                <w:lang w:val="en-US"/>
              </w:rPr>
            </w:pPr>
            <w:r w:rsidRPr="00270755">
              <w:rPr>
                <w:lang w:val="en-US"/>
              </w:rPr>
              <w:t>Mobile phone</w:t>
            </w:r>
          </w:p>
        </w:tc>
        <w:tc>
          <w:tcPr>
            <w:tcW w:w="2491" w:type="dxa"/>
          </w:tcPr>
          <w:p w14:paraId="630BC373" w14:textId="77777777" w:rsidR="00EF24A7" w:rsidRPr="00270755" w:rsidRDefault="00EF24A7">
            <w:pPr>
              <w:spacing w:after="0"/>
              <w:rPr>
                <w:rFonts w:ascii="Arial" w:hAnsi="Arial" w:cs="Arial"/>
                <w:sz w:val="20"/>
                <w:lang w:val="en-US"/>
              </w:rPr>
            </w:pPr>
          </w:p>
        </w:tc>
        <w:tc>
          <w:tcPr>
            <w:tcW w:w="1417" w:type="dxa"/>
          </w:tcPr>
          <w:p w14:paraId="5556003F" w14:textId="77777777" w:rsidR="00EF24A7" w:rsidRPr="00270755" w:rsidRDefault="00EF24A7">
            <w:pPr>
              <w:spacing w:after="0"/>
              <w:rPr>
                <w:rFonts w:ascii="Arial" w:hAnsi="Arial" w:cs="Arial"/>
                <w:sz w:val="20"/>
                <w:lang w:val="en-US"/>
              </w:rPr>
            </w:pPr>
          </w:p>
        </w:tc>
        <w:tc>
          <w:tcPr>
            <w:tcW w:w="1418" w:type="dxa"/>
          </w:tcPr>
          <w:p w14:paraId="5F54592F" w14:textId="77777777" w:rsidR="00EF24A7" w:rsidRPr="00270755" w:rsidRDefault="00EF24A7">
            <w:pPr>
              <w:spacing w:after="0"/>
              <w:rPr>
                <w:rFonts w:ascii="Arial" w:hAnsi="Arial" w:cs="Arial"/>
                <w:sz w:val="20"/>
                <w:lang w:val="en-US"/>
              </w:rPr>
            </w:pPr>
          </w:p>
        </w:tc>
        <w:tc>
          <w:tcPr>
            <w:tcW w:w="1417" w:type="dxa"/>
          </w:tcPr>
          <w:p w14:paraId="41EE5A48" w14:textId="77777777" w:rsidR="00EF24A7" w:rsidRPr="00270755" w:rsidRDefault="00EF24A7">
            <w:pPr>
              <w:spacing w:after="0"/>
              <w:rPr>
                <w:rFonts w:ascii="Arial" w:hAnsi="Arial" w:cs="Arial"/>
                <w:sz w:val="20"/>
                <w:lang w:val="en-US"/>
              </w:rPr>
            </w:pPr>
          </w:p>
        </w:tc>
      </w:tr>
      <w:tr w:rsidR="00EF24A7" w:rsidRPr="00270755" w14:paraId="69E1420C" w14:textId="77777777">
        <w:trPr>
          <w:trHeight w:val="369"/>
        </w:trPr>
        <w:tc>
          <w:tcPr>
            <w:tcW w:w="2891" w:type="dxa"/>
            <w:hideMark/>
          </w:tcPr>
          <w:p w14:paraId="590A785E" w14:textId="77777777" w:rsidR="00EF24A7" w:rsidRPr="00270755" w:rsidRDefault="00FD74F2">
            <w:pPr>
              <w:pStyle w:val="P68B1DB1-Normal11"/>
              <w:spacing w:after="0" w:line="240" w:lineRule="auto"/>
              <w:rPr>
                <w:lang w:val="en-US"/>
              </w:rPr>
            </w:pPr>
            <w:r w:rsidRPr="00270755">
              <w:rPr>
                <w:lang w:val="en-US"/>
              </w:rPr>
              <w:t>E-mail</w:t>
            </w:r>
          </w:p>
        </w:tc>
        <w:tc>
          <w:tcPr>
            <w:tcW w:w="2491" w:type="dxa"/>
          </w:tcPr>
          <w:p w14:paraId="01B884D8" w14:textId="77777777" w:rsidR="00EF24A7" w:rsidRPr="00270755" w:rsidRDefault="00EF24A7">
            <w:pPr>
              <w:spacing w:after="0"/>
              <w:rPr>
                <w:rFonts w:ascii="Arial" w:hAnsi="Arial" w:cs="Arial"/>
                <w:sz w:val="20"/>
                <w:lang w:val="en-US"/>
              </w:rPr>
            </w:pPr>
          </w:p>
        </w:tc>
        <w:tc>
          <w:tcPr>
            <w:tcW w:w="1417" w:type="dxa"/>
          </w:tcPr>
          <w:p w14:paraId="1ECD0C04" w14:textId="77777777" w:rsidR="00EF24A7" w:rsidRPr="00270755" w:rsidRDefault="00EF24A7">
            <w:pPr>
              <w:spacing w:after="0"/>
              <w:rPr>
                <w:rFonts w:ascii="Arial" w:hAnsi="Arial" w:cs="Arial"/>
                <w:sz w:val="20"/>
                <w:lang w:val="en-US"/>
              </w:rPr>
            </w:pPr>
          </w:p>
        </w:tc>
        <w:tc>
          <w:tcPr>
            <w:tcW w:w="1418" w:type="dxa"/>
          </w:tcPr>
          <w:p w14:paraId="3B52BC1D" w14:textId="77777777" w:rsidR="00EF24A7" w:rsidRPr="00270755" w:rsidRDefault="00EF24A7">
            <w:pPr>
              <w:spacing w:after="0"/>
              <w:rPr>
                <w:rFonts w:ascii="Arial" w:hAnsi="Arial" w:cs="Arial"/>
                <w:sz w:val="20"/>
                <w:lang w:val="en-US"/>
              </w:rPr>
            </w:pPr>
          </w:p>
        </w:tc>
        <w:tc>
          <w:tcPr>
            <w:tcW w:w="1417" w:type="dxa"/>
          </w:tcPr>
          <w:p w14:paraId="70077A07" w14:textId="77777777" w:rsidR="00EF24A7" w:rsidRPr="00270755" w:rsidRDefault="00EF24A7">
            <w:pPr>
              <w:spacing w:after="0"/>
              <w:rPr>
                <w:rFonts w:ascii="Arial" w:hAnsi="Arial" w:cs="Arial"/>
                <w:sz w:val="20"/>
                <w:lang w:val="en-US"/>
              </w:rPr>
            </w:pPr>
          </w:p>
        </w:tc>
      </w:tr>
      <w:tr w:rsidR="00EF24A7" w:rsidRPr="00270755" w14:paraId="2770FA53" w14:textId="77777777">
        <w:trPr>
          <w:trHeight w:val="369"/>
        </w:trPr>
        <w:tc>
          <w:tcPr>
            <w:tcW w:w="2891" w:type="dxa"/>
            <w:hideMark/>
          </w:tcPr>
          <w:p w14:paraId="01AFA898" w14:textId="77777777" w:rsidR="00EF24A7" w:rsidRPr="00270755" w:rsidRDefault="00FD74F2">
            <w:pPr>
              <w:pStyle w:val="P68B1DB1-Normal11"/>
              <w:spacing w:after="0" w:line="240" w:lineRule="auto"/>
              <w:rPr>
                <w:lang w:val="en-US"/>
              </w:rPr>
            </w:pPr>
            <w:r w:rsidRPr="00270755">
              <w:rPr>
                <w:lang w:val="en-US"/>
              </w:rPr>
              <w:t>Current Account - bank</w:t>
            </w:r>
          </w:p>
        </w:tc>
        <w:tc>
          <w:tcPr>
            <w:tcW w:w="2491" w:type="dxa"/>
          </w:tcPr>
          <w:p w14:paraId="4AE387B7" w14:textId="77777777" w:rsidR="00EF24A7" w:rsidRPr="00270755" w:rsidRDefault="00EF24A7">
            <w:pPr>
              <w:spacing w:after="0"/>
              <w:rPr>
                <w:rFonts w:ascii="Arial" w:hAnsi="Arial" w:cs="Arial"/>
                <w:sz w:val="20"/>
                <w:lang w:val="en-US"/>
              </w:rPr>
            </w:pPr>
          </w:p>
        </w:tc>
        <w:tc>
          <w:tcPr>
            <w:tcW w:w="1417" w:type="dxa"/>
          </w:tcPr>
          <w:p w14:paraId="15DA4FAD" w14:textId="77777777" w:rsidR="00EF24A7" w:rsidRPr="00270755" w:rsidRDefault="00EF24A7">
            <w:pPr>
              <w:spacing w:after="0"/>
              <w:rPr>
                <w:rFonts w:ascii="Arial" w:hAnsi="Arial" w:cs="Arial"/>
                <w:sz w:val="20"/>
                <w:lang w:val="en-US"/>
              </w:rPr>
            </w:pPr>
          </w:p>
        </w:tc>
        <w:tc>
          <w:tcPr>
            <w:tcW w:w="1418" w:type="dxa"/>
          </w:tcPr>
          <w:p w14:paraId="732F624E" w14:textId="77777777" w:rsidR="00EF24A7" w:rsidRPr="00270755" w:rsidRDefault="00EF24A7">
            <w:pPr>
              <w:spacing w:after="0"/>
              <w:rPr>
                <w:rFonts w:ascii="Arial" w:hAnsi="Arial" w:cs="Arial"/>
                <w:sz w:val="20"/>
                <w:lang w:val="en-US"/>
              </w:rPr>
            </w:pPr>
          </w:p>
        </w:tc>
        <w:tc>
          <w:tcPr>
            <w:tcW w:w="1417" w:type="dxa"/>
          </w:tcPr>
          <w:p w14:paraId="7BDB4EF5" w14:textId="77777777" w:rsidR="00EF24A7" w:rsidRPr="00270755" w:rsidRDefault="00EF24A7">
            <w:pPr>
              <w:spacing w:after="0"/>
              <w:rPr>
                <w:rFonts w:ascii="Arial" w:hAnsi="Arial" w:cs="Arial"/>
                <w:sz w:val="20"/>
                <w:lang w:val="en-US"/>
              </w:rPr>
            </w:pPr>
          </w:p>
        </w:tc>
      </w:tr>
      <w:tr w:rsidR="00EF24A7" w:rsidRPr="00270755" w14:paraId="191A7E68" w14:textId="77777777">
        <w:trPr>
          <w:trHeight w:val="369"/>
        </w:trPr>
        <w:tc>
          <w:tcPr>
            <w:tcW w:w="2891" w:type="dxa"/>
            <w:hideMark/>
          </w:tcPr>
          <w:p w14:paraId="34401C98" w14:textId="77777777" w:rsidR="00EF24A7" w:rsidRPr="00270755" w:rsidRDefault="00FD74F2">
            <w:pPr>
              <w:pStyle w:val="P68B1DB1-Normal11"/>
              <w:spacing w:after="0" w:line="240" w:lineRule="auto"/>
              <w:rPr>
                <w:lang w:val="en-US"/>
              </w:rPr>
            </w:pPr>
            <w:r w:rsidRPr="00270755">
              <w:rPr>
                <w:lang w:val="en-US"/>
              </w:rPr>
              <w:t xml:space="preserve">Company registration number </w:t>
            </w:r>
          </w:p>
        </w:tc>
        <w:tc>
          <w:tcPr>
            <w:tcW w:w="2491" w:type="dxa"/>
          </w:tcPr>
          <w:p w14:paraId="1A95AFEA" w14:textId="77777777" w:rsidR="00EF24A7" w:rsidRPr="00270755" w:rsidRDefault="00EF24A7">
            <w:pPr>
              <w:spacing w:after="0"/>
              <w:rPr>
                <w:rFonts w:ascii="Arial" w:hAnsi="Arial" w:cs="Arial"/>
                <w:sz w:val="20"/>
                <w:lang w:val="en-US"/>
              </w:rPr>
            </w:pPr>
          </w:p>
        </w:tc>
        <w:tc>
          <w:tcPr>
            <w:tcW w:w="1417" w:type="dxa"/>
          </w:tcPr>
          <w:p w14:paraId="7B8A5C6D" w14:textId="77777777" w:rsidR="00EF24A7" w:rsidRPr="00270755" w:rsidRDefault="00EF24A7">
            <w:pPr>
              <w:spacing w:after="0"/>
              <w:rPr>
                <w:rFonts w:ascii="Arial" w:hAnsi="Arial" w:cs="Arial"/>
                <w:sz w:val="20"/>
                <w:lang w:val="en-US"/>
              </w:rPr>
            </w:pPr>
          </w:p>
        </w:tc>
        <w:tc>
          <w:tcPr>
            <w:tcW w:w="1418" w:type="dxa"/>
          </w:tcPr>
          <w:p w14:paraId="0608B930" w14:textId="77777777" w:rsidR="00EF24A7" w:rsidRPr="00270755" w:rsidRDefault="00EF24A7">
            <w:pPr>
              <w:spacing w:after="0"/>
              <w:rPr>
                <w:rFonts w:ascii="Arial" w:hAnsi="Arial" w:cs="Arial"/>
                <w:sz w:val="20"/>
                <w:lang w:val="en-US"/>
              </w:rPr>
            </w:pPr>
          </w:p>
        </w:tc>
        <w:tc>
          <w:tcPr>
            <w:tcW w:w="1417" w:type="dxa"/>
          </w:tcPr>
          <w:p w14:paraId="17B51605" w14:textId="77777777" w:rsidR="00EF24A7" w:rsidRPr="00270755" w:rsidRDefault="00EF24A7">
            <w:pPr>
              <w:spacing w:after="0"/>
              <w:rPr>
                <w:rFonts w:ascii="Arial" w:hAnsi="Arial" w:cs="Arial"/>
                <w:sz w:val="20"/>
                <w:lang w:val="en-US"/>
              </w:rPr>
            </w:pPr>
          </w:p>
        </w:tc>
      </w:tr>
      <w:tr w:rsidR="00EF24A7" w:rsidRPr="00270755" w14:paraId="4CE1CD7D" w14:textId="77777777">
        <w:trPr>
          <w:trHeight w:val="369"/>
        </w:trPr>
        <w:tc>
          <w:tcPr>
            <w:tcW w:w="2891" w:type="dxa"/>
            <w:hideMark/>
          </w:tcPr>
          <w:p w14:paraId="2870254A" w14:textId="77777777" w:rsidR="00EF24A7" w:rsidRPr="00270755" w:rsidRDefault="00FD74F2">
            <w:pPr>
              <w:pStyle w:val="P68B1DB1-Normal11"/>
              <w:spacing w:after="0" w:line="240" w:lineRule="auto"/>
              <w:rPr>
                <w:lang w:val="en-US"/>
              </w:rPr>
            </w:pPr>
            <w:r w:rsidRPr="00270755">
              <w:rPr>
                <w:lang w:val="en-US"/>
              </w:rPr>
              <w:t>Activity code</w:t>
            </w:r>
          </w:p>
        </w:tc>
        <w:tc>
          <w:tcPr>
            <w:tcW w:w="2491" w:type="dxa"/>
          </w:tcPr>
          <w:p w14:paraId="715342A0" w14:textId="77777777" w:rsidR="00EF24A7" w:rsidRPr="00270755" w:rsidRDefault="00EF24A7">
            <w:pPr>
              <w:spacing w:after="0"/>
              <w:rPr>
                <w:rFonts w:ascii="Arial" w:hAnsi="Arial" w:cs="Arial"/>
                <w:sz w:val="20"/>
                <w:lang w:val="en-US"/>
              </w:rPr>
            </w:pPr>
          </w:p>
        </w:tc>
        <w:tc>
          <w:tcPr>
            <w:tcW w:w="1417" w:type="dxa"/>
          </w:tcPr>
          <w:p w14:paraId="222FDD8D" w14:textId="77777777" w:rsidR="00EF24A7" w:rsidRPr="00270755" w:rsidRDefault="00EF24A7">
            <w:pPr>
              <w:spacing w:after="0"/>
              <w:rPr>
                <w:rFonts w:ascii="Arial" w:hAnsi="Arial" w:cs="Arial"/>
                <w:sz w:val="20"/>
                <w:lang w:val="en-US"/>
              </w:rPr>
            </w:pPr>
          </w:p>
        </w:tc>
        <w:tc>
          <w:tcPr>
            <w:tcW w:w="1418" w:type="dxa"/>
          </w:tcPr>
          <w:p w14:paraId="21533394" w14:textId="77777777" w:rsidR="00EF24A7" w:rsidRPr="00270755" w:rsidRDefault="00EF24A7">
            <w:pPr>
              <w:spacing w:after="0"/>
              <w:rPr>
                <w:rFonts w:ascii="Arial" w:hAnsi="Arial" w:cs="Arial"/>
                <w:sz w:val="20"/>
                <w:lang w:val="en-US"/>
              </w:rPr>
            </w:pPr>
          </w:p>
        </w:tc>
        <w:tc>
          <w:tcPr>
            <w:tcW w:w="1417" w:type="dxa"/>
          </w:tcPr>
          <w:p w14:paraId="0FEE87F0" w14:textId="77777777" w:rsidR="00EF24A7" w:rsidRPr="00270755" w:rsidRDefault="00EF24A7">
            <w:pPr>
              <w:spacing w:after="0"/>
              <w:rPr>
                <w:rFonts w:ascii="Arial" w:hAnsi="Arial" w:cs="Arial"/>
                <w:sz w:val="20"/>
                <w:lang w:val="en-US"/>
              </w:rPr>
            </w:pPr>
          </w:p>
        </w:tc>
      </w:tr>
      <w:tr w:rsidR="00EF24A7" w:rsidRPr="00270755" w14:paraId="4E9376D6" w14:textId="77777777">
        <w:trPr>
          <w:trHeight w:val="369"/>
        </w:trPr>
        <w:tc>
          <w:tcPr>
            <w:tcW w:w="2891" w:type="dxa"/>
            <w:hideMark/>
          </w:tcPr>
          <w:p w14:paraId="0D95234F" w14:textId="77777777" w:rsidR="00EF24A7" w:rsidRPr="00270755" w:rsidRDefault="00FD74F2">
            <w:pPr>
              <w:pStyle w:val="P68B1DB1-Normal11"/>
              <w:spacing w:after="0" w:line="240" w:lineRule="auto"/>
              <w:rPr>
                <w:lang w:val="en-US"/>
              </w:rPr>
            </w:pPr>
            <w:r w:rsidRPr="00270755">
              <w:rPr>
                <w:lang w:val="en-US"/>
              </w:rPr>
              <w:t xml:space="preserve">Tax identification number </w:t>
            </w:r>
          </w:p>
        </w:tc>
        <w:tc>
          <w:tcPr>
            <w:tcW w:w="2491" w:type="dxa"/>
          </w:tcPr>
          <w:p w14:paraId="2D783A95" w14:textId="77777777" w:rsidR="00EF24A7" w:rsidRPr="00270755" w:rsidRDefault="00EF24A7">
            <w:pPr>
              <w:spacing w:after="0"/>
              <w:rPr>
                <w:rFonts w:ascii="Arial" w:hAnsi="Arial" w:cs="Arial"/>
                <w:sz w:val="20"/>
                <w:lang w:val="en-US"/>
              </w:rPr>
            </w:pPr>
          </w:p>
        </w:tc>
        <w:tc>
          <w:tcPr>
            <w:tcW w:w="1417" w:type="dxa"/>
          </w:tcPr>
          <w:p w14:paraId="786C3866" w14:textId="77777777" w:rsidR="00EF24A7" w:rsidRPr="00270755" w:rsidRDefault="00EF24A7">
            <w:pPr>
              <w:spacing w:after="0"/>
              <w:rPr>
                <w:rFonts w:ascii="Arial" w:hAnsi="Arial" w:cs="Arial"/>
                <w:sz w:val="20"/>
                <w:lang w:val="en-US"/>
              </w:rPr>
            </w:pPr>
          </w:p>
        </w:tc>
        <w:tc>
          <w:tcPr>
            <w:tcW w:w="1418" w:type="dxa"/>
          </w:tcPr>
          <w:p w14:paraId="6ABC8BD3" w14:textId="77777777" w:rsidR="00EF24A7" w:rsidRPr="00270755" w:rsidRDefault="00EF24A7">
            <w:pPr>
              <w:spacing w:after="0"/>
              <w:rPr>
                <w:rFonts w:ascii="Arial" w:hAnsi="Arial" w:cs="Arial"/>
                <w:sz w:val="20"/>
                <w:lang w:val="en-US"/>
              </w:rPr>
            </w:pPr>
          </w:p>
        </w:tc>
        <w:tc>
          <w:tcPr>
            <w:tcW w:w="1417" w:type="dxa"/>
          </w:tcPr>
          <w:p w14:paraId="5E4D17B6" w14:textId="77777777" w:rsidR="00EF24A7" w:rsidRPr="00270755" w:rsidRDefault="00EF24A7">
            <w:pPr>
              <w:spacing w:after="0"/>
              <w:rPr>
                <w:rFonts w:ascii="Arial" w:hAnsi="Arial" w:cs="Arial"/>
                <w:sz w:val="20"/>
                <w:lang w:val="en-US"/>
              </w:rPr>
            </w:pPr>
          </w:p>
        </w:tc>
      </w:tr>
      <w:tr w:rsidR="00EF24A7" w:rsidRPr="00270755" w14:paraId="57F4D1AD" w14:textId="77777777">
        <w:trPr>
          <w:trHeight w:val="633"/>
        </w:trPr>
        <w:tc>
          <w:tcPr>
            <w:tcW w:w="2891" w:type="dxa"/>
          </w:tcPr>
          <w:p w14:paraId="0A42C1CB" w14:textId="77777777" w:rsidR="00EF24A7" w:rsidRPr="00270755" w:rsidRDefault="00EF24A7">
            <w:pPr>
              <w:spacing w:after="0" w:line="240" w:lineRule="auto"/>
              <w:rPr>
                <w:rFonts w:ascii="Arial" w:hAnsi="Arial" w:cs="Arial"/>
                <w:sz w:val="20"/>
                <w:lang w:val="en-US"/>
              </w:rPr>
            </w:pPr>
          </w:p>
        </w:tc>
        <w:tc>
          <w:tcPr>
            <w:tcW w:w="2491" w:type="dxa"/>
          </w:tcPr>
          <w:p w14:paraId="3E113840" w14:textId="77777777" w:rsidR="00EF24A7" w:rsidRPr="00270755" w:rsidRDefault="00EF24A7">
            <w:pPr>
              <w:spacing w:after="0"/>
              <w:rPr>
                <w:rFonts w:ascii="Arial" w:hAnsi="Arial" w:cs="Arial"/>
                <w:sz w:val="20"/>
                <w:lang w:val="en-US"/>
              </w:rPr>
            </w:pPr>
          </w:p>
        </w:tc>
        <w:tc>
          <w:tcPr>
            <w:tcW w:w="1417" w:type="dxa"/>
          </w:tcPr>
          <w:p w14:paraId="35A7CF3C" w14:textId="77777777" w:rsidR="00EF24A7" w:rsidRPr="00270755" w:rsidRDefault="00FD74F2">
            <w:pPr>
              <w:pStyle w:val="P68B1DB1-Normal12"/>
              <w:spacing w:before="120" w:after="120"/>
              <w:rPr>
                <w:sz w:val="20"/>
                <w:lang w:val="en-US"/>
              </w:rPr>
            </w:pPr>
            <w:r w:rsidRPr="00270755">
              <w:rPr>
                <w:lang w:val="en-US"/>
              </w:rPr>
              <w:t>Services/works in which the subcontractor is hired</w:t>
            </w:r>
          </w:p>
        </w:tc>
        <w:tc>
          <w:tcPr>
            <w:tcW w:w="1418" w:type="dxa"/>
          </w:tcPr>
          <w:p w14:paraId="01C5FE6D" w14:textId="77777777" w:rsidR="00EF24A7" w:rsidRPr="00270755" w:rsidRDefault="00EF24A7">
            <w:pPr>
              <w:spacing w:after="0"/>
              <w:rPr>
                <w:rFonts w:ascii="Arial" w:hAnsi="Arial" w:cs="Arial"/>
                <w:sz w:val="20"/>
                <w:lang w:val="en-US"/>
              </w:rPr>
            </w:pPr>
          </w:p>
        </w:tc>
        <w:tc>
          <w:tcPr>
            <w:tcW w:w="1417" w:type="dxa"/>
          </w:tcPr>
          <w:p w14:paraId="23BE55F8" w14:textId="77777777" w:rsidR="00EF24A7" w:rsidRPr="00270755" w:rsidRDefault="00EF24A7">
            <w:pPr>
              <w:spacing w:after="0"/>
              <w:rPr>
                <w:rFonts w:ascii="Arial" w:hAnsi="Arial" w:cs="Arial"/>
                <w:sz w:val="20"/>
                <w:lang w:val="en-US"/>
              </w:rPr>
            </w:pPr>
          </w:p>
        </w:tc>
      </w:tr>
      <w:tr w:rsidR="00EF24A7" w:rsidRPr="00270755" w14:paraId="041AC2D3" w14:textId="77777777">
        <w:trPr>
          <w:trHeight w:val="369"/>
        </w:trPr>
        <w:tc>
          <w:tcPr>
            <w:tcW w:w="9634" w:type="dxa"/>
            <w:gridSpan w:val="5"/>
            <w:hideMark/>
          </w:tcPr>
          <w:p w14:paraId="661CCEBC" w14:textId="77777777" w:rsidR="00EF24A7" w:rsidRPr="00270755" w:rsidRDefault="00EF24A7">
            <w:pPr>
              <w:jc w:val="center"/>
              <w:rPr>
                <w:rFonts w:ascii="Arial" w:hAnsi="Arial" w:cs="Arial"/>
                <w:b/>
                <w:sz w:val="20"/>
                <w:lang w:val="en-US"/>
              </w:rPr>
            </w:pPr>
          </w:p>
          <w:p w14:paraId="7A33E9EB" w14:textId="77777777" w:rsidR="00EF24A7" w:rsidRPr="00270755" w:rsidRDefault="00FD74F2">
            <w:pPr>
              <w:pStyle w:val="P68B1DB1-Normal8"/>
              <w:jc w:val="center"/>
              <w:rPr>
                <w:lang w:val="en-US"/>
              </w:rPr>
            </w:pPr>
            <w:r w:rsidRPr="00270755">
              <w:rPr>
                <w:lang w:val="en-US"/>
              </w:rPr>
              <w:t>Documents attached in the application correspond to the originals.</w:t>
            </w:r>
          </w:p>
          <w:p w14:paraId="34A1E497" w14:textId="77777777" w:rsidR="00EF24A7" w:rsidRPr="00270755" w:rsidRDefault="00EF24A7">
            <w:pPr>
              <w:jc w:val="center"/>
              <w:rPr>
                <w:rFonts w:ascii="Arial" w:hAnsi="Arial" w:cs="Arial"/>
                <w:b/>
                <w:sz w:val="20"/>
                <w:lang w:val="en-US"/>
              </w:rPr>
            </w:pPr>
          </w:p>
          <w:p w14:paraId="41CB5763" w14:textId="77777777" w:rsidR="00EF24A7" w:rsidRPr="00270755" w:rsidRDefault="00FD74F2">
            <w:pPr>
              <w:pStyle w:val="P68B1DB1-Normal11"/>
              <w:shd w:val="clear" w:color="auto" w:fill="FFFFFF"/>
              <w:jc w:val="both"/>
              <w:rPr>
                <w:lang w:val="en-US"/>
              </w:rPr>
            </w:pPr>
            <w:r w:rsidRPr="00270755">
              <w:rPr>
                <w:lang w:val="en-US"/>
              </w:rPr>
              <w:t xml:space="preserve">               Place:____________</w:t>
            </w:r>
          </w:p>
          <w:p w14:paraId="30E44556" w14:textId="77777777" w:rsidR="00EF24A7" w:rsidRPr="00270755" w:rsidRDefault="00FD74F2">
            <w:pPr>
              <w:pStyle w:val="P68B1DB1-Normal11"/>
              <w:shd w:val="clear" w:color="auto" w:fill="FFFFFF"/>
              <w:ind w:left="5"/>
              <w:jc w:val="both"/>
              <w:rPr>
                <w:lang w:val="en-US"/>
              </w:rPr>
            </w:pPr>
            <w:r w:rsidRPr="00270755">
              <w:rPr>
                <w:lang w:val="en-US"/>
              </w:rPr>
              <w:t xml:space="preserve">               Date:____________                                                   Signature</w:t>
            </w:r>
          </w:p>
          <w:p w14:paraId="4044BBF3" w14:textId="77777777" w:rsidR="00EF24A7" w:rsidRPr="00270755" w:rsidRDefault="00FD74F2">
            <w:pPr>
              <w:pStyle w:val="P68B1DB1-Normal11"/>
              <w:shd w:val="clear" w:color="auto" w:fill="FFFFFF"/>
              <w:ind w:left="5"/>
              <w:jc w:val="both"/>
              <w:rPr>
                <w:lang w:val="en-US"/>
              </w:rPr>
            </w:pPr>
            <w:r w:rsidRPr="00270755">
              <w:rPr>
                <w:lang w:val="en-US"/>
              </w:rPr>
              <w:t xml:space="preserve">                                                                                               _______________</w:t>
            </w:r>
          </w:p>
          <w:p w14:paraId="27EB2C99" w14:textId="77777777" w:rsidR="00EF24A7" w:rsidRPr="00270755" w:rsidRDefault="00FD74F2">
            <w:pPr>
              <w:pStyle w:val="P68B1DB1-Normal11"/>
              <w:jc w:val="center"/>
              <w:rPr>
                <w:b/>
                <w:lang w:val="en-US"/>
              </w:rPr>
            </w:pPr>
            <w:r w:rsidRPr="00270755">
              <w:rPr>
                <w:lang w:val="en-US"/>
              </w:rPr>
              <w:t xml:space="preserve">                                                                  Seal</w:t>
            </w:r>
          </w:p>
        </w:tc>
      </w:tr>
    </w:tbl>
    <w:p w14:paraId="11B0D8F2" w14:textId="77777777" w:rsidR="00EF24A7" w:rsidRPr="00270755" w:rsidRDefault="00EF24A7">
      <w:pPr>
        <w:pStyle w:val="BodyText"/>
        <w:ind w:left="5664"/>
        <w:jc w:val="center"/>
        <w:rPr>
          <w:b/>
          <w:lang w:val="en-US"/>
        </w:rPr>
      </w:pPr>
    </w:p>
    <w:sectPr w:rsidR="00EF24A7" w:rsidRPr="00270755">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B1DAA" w14:textId="52AC366C"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AD69C0">
      <w:rPr>
        <w:rFonts w:ascii="Arial" w:eastAsia="Times New Roman" w:hAnsi="Arial" w:cs="Arial"/>
        <w:noProof/>
      </w:rPr>
      <w:t>3</w:t>
    </w:r>
    <w:r w:rsidR="00FD74F2">
      <w:rPr>
        <w:rFonts w:ascii="Arial" w:eastAsia="Times New Roman" w:hAnsi="Arial" w:cs="Arial"/>
      </w:rPr>
      <w:fldChar w:fldCharType="end"/>
    </w:r>
    <w:r w:rsidR="00FD74F2">
      <w:rPr>
        <w:rFonts w:ascii="Arial" w:eastAsia="Times New Roman" w:hAnsi="Arial" w:cs="Arial"/>
      </w:rPr>
      <w:t xml:space="preserve"> </w:t>
    </w:r>
    <w:proofErr w:type="spellStart"/>
    <w:r w:rsidR="00FD74F2">
      <w:rPr>
        <w:rFonts w:ascii="Arial" w:eastAsia="Times New Roman" w:hAnsi="Arial" w:cs="Arial"/>
      </w:rPr>
      <w:t>of</w:t>
    </w:r>
    <w:proofErr w:type="spellEnd"/>
    <w:r w:rsidR="00FD74F2">
      <w:rPr>
        <w:rFonts w:ascii="Arial" w:eastAsia="Times New Roman"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AD69C0">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6AD53" w14:textId="6BFC06F9" w:rsidR="00EF24A7" w:rsidRDefault="00CC5DB8">
    <w:pPr>
      <w:pStyle w:val="Header"/>
      <w:jc w:val="right"/>
      <w:rPr>
        <w:rFonts w:ascii="Arial" w:hAnsi="Arial" w:cs="Arial"/>
        <w:i/>
        <w:color w:val="808080" w:themeColor="background1" w:themeShade="80"/>
        <w:sz w:val="20"/>
      </w:rPr>
    </w:pPr>
    <w:r>
      <w:rPr>
        <w:rFonts w:ascii="Arial" w:hAnsi="Arial"/>
        <w:noProof/>
      </w:rPr>
      <w:drawing>
        <wp:anchor distT="0" distB="0" distL="114300" distR="114300" simplePos="0" relativeHeight="251662336" behindDoc="1" locked="0" layoutInCell="1" allowOverlap="1" wp14:anchorId="24958C86" wp14:editId="42C94402">
          <wp:simplePos x="0" y="0"/>
          <wp:positionH relativeFrom="margin">
            <wp:align>right</wp:align>
          </wp:positionH>
          <wp:positionV relativeFrom="paragraph">
            <wp:posOffset>-107315</wp:posOffset>
          </wp:positionV>
          <wp:extent cx="1073785" cy="438150"/>
          <wp:effectExtent l="0" t="0" r="0" b="0"/>
          <wp:wrapThrough wrapText="bothSides">
            <wp:wrapPolygon edited="0">
              <wp:start x="6131" y="0"/>
              <wp:lineTo x="0" y="2817"/>
              <wp:lineTo x="0" y="13148"/>
              <wp:lineTo x="3832" y="15965"/>
              <wp:lineTo x="2682" y="20661"/>
              <wp:lineTo x="21076" y="20661"/>
              <wp:lineTo x="21076" y="939"/>
              <wp:lineTo x="8047" y="0"/>
              <wp:lineTo x="6131"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4642" t="19705" r="8440" b="12970"/>
                  <a:stretch>
                    <a:fillRect/>
                  </a:stretch>
                </pic:blipFill>
                <pic:spPr bwMode="auto">
                  <a:xfrm>
                    <a:off x="0" y="0"/>
                    <a:ext cx="1073785" cy="438150"/>
                  </a:xfrm>
                  <a:prstGeom prst="rect">
                    <a:avLst/>
                  </a:prstGeom>
                  <a:noFill/>
                  <a:ln>
                    <a:noFill/>
                  </a:ln>
                </pic:spPr>
              </pic:pic>
            </a:graphicData>
          </a:graphic>
          <wp14:sizeRelH relativeFrom="page">
            <wp14:pctWidth>0</wp14:pctWidth>
          </wp14:sizeRelH>
          <wp14:sizeRelV relativeFrom="page">
            <wp14:pctHeight>0</wp14:pctHeight>
          </wp14:sizeRelV>
        </wp:anchor>
      </w:drawing>
    </w:r>
    <w:r w:rsidR="00FD74F2">
      <w:rPr>
        <w:rFonts w:ascii="Arial" w:hAnsi="Arial" w:cs="Arial"/>
        <w:i/>
        <w:noProof/>
        <w:color w:val="808080" w:themeColor="background1" w:themeShade="80"/>
        <w:sz w:val="20"/>
      </w:rPr>
      <mc:AlternateContent>
        <mc:Choice Requires="wps">
          <w:drawing>
            <wp:anchor distT="0" distB="0" distL="114300" distR="114300" simplePos="0" relativeHeight="251660288" behindDoc="0" locked="0" layoutInCell="1" allowOverlap="1" wp14:anchorId="4A7AE0B7" wp14:editId="3EA47392">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r w:rsidR="00FD74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7CD3"/>
    <w:rsid w:val="00011BF7"/>
    <w:rsid w:val="000135A0"/>
    <w:rsid w:val="00017343"/>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7706"/>
    <w:rsid w:val="0009498D"/>
    <w:rsid w:val="00094F2D"/>
    <w:rsid w:val="000A3F45"/>
    <w:rsid w:val="000A57B1"/>
    <w:rsid w:val="000B0150"/>
    <w:rsid w:val="000B7C81"/>
    <w:rsid w:val="000C7550"/>
    <w:rsid w:val="000D07CB"/>
    <w:rsid w:val="000D5381"/>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56D"/>
    <w:rsid w:val="001D4D69"/>
    <w:rsid w:val="001D6B8F"/>
    <w:rsid w:val="001E496A"/>
    <w:rsid w:val="001E6179"/>
    <w:rsid w:val="001F127F"/>
    <w:rsid w:val="00202033"/>
    <w:rsid w:val="00203BA9"/>
    <w:rsid w:val="00210005"/>
    <w:rsid w:val="00212986"/>
    <w:rsid w:val="00215BF1"/>
    <w:rsid w:val="002212E5"/>
    <w:rsid w:val="002413B0"/>
    <w:rsid w:val="00241CAC"/>
    <w:rsid w:val="002477FB"/>
    <w:rsid w:val="002479CB"/>
    <w:rsid w:val="002510F3"/>
    <w:rsid w:val="002537CE"/>
    <w:rsid w:val="002542E5"/>
    <w:rsid w:val="00263640"/>
    <w:rsid w:val="00266A5C"/>
    <w:rsid w:val="002672DB"/>
    <w:rsid w:val="00270755"/>
    <w:rsid w:val="00282332"/>
    <w:rsid w:val="0028269B"/>
    <w:rsid w:val="0028323E"/>
    <w:rsid w:val="00285262"/>
    <w:rsid w:val="002866B4"/>
    <w:rsid w:val="00291BEC"/>
    <w:rsid w:val="00291DFF"/>
    <w:rsid w:val="0029479A"/>
    <w:rsid w:val="002961BC"/>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05A"/>
    <w:rsid w:val="003377CD"/>
    <w:rsid w:val="00342BAD"/>
    <w:rsid w:val="0035152C"/>
    <w:rsid w:val="00356FE0"/>
    <w:rsid w:val="00360D6E"/>
    <w:rsid w:val="00366387"/>
    <w:rsid w:val="0037424D"/>
    <w:rsid w:val="00374C6D"/>
    <w:rsid w:val="00375B26"/>
    <w:rsid w:val="00381641"/>
    <w:rsid w:val="00384857"/>
    <w:rsid w:val="0039370A"/>
    <w:rsid w:val="00395D7B"/>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A04AB"/>
    <w:rsid w:val="004A2824"/>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02F8A"/>
    <w:rsid w:val="00511D49"/>
    <w:rsid w:val="00517114"/>
    <w:rsid w:val="00520A00"/>
    <w:rsid w:val="00522D65"/>
    <w:rsid w:val="005231BB"/>
    <w:rsid w:val="00523267"/>
    <w:rsid w:val="00526C0F"/>
    <w:rsid w:val="0052757C"/>
    <w:rsid w:val="00534E88"/>
    <w:rsid w:val="0054200F"/>
    <w:rsid w:val="00544F4A"/>
    <w:rsid w:val="00545E1A"/>
    <w:rsid w:val="00555066"/>
    <w:rsid w:val="0055543D"/>
    <w:rsid w:val="005566D2"/>
    <w:rsid w:val="005648F6"/>
    <w:rsid w:val="00566B80"/>
    <w:rsid w:val="00573C3A"/>
    <w:rsid w:val="00575B95"/>
    <w:rsid w:val="00576E88"/>
    <w:rsid w:val="00581EA0"/>
    <w:rsid w:val="00583AF0"/>
    <w:rsid w:val="00594054"/>
    <w:rsid w:val="00596787"/>
    <w:rsid w:val="005A33C5"/>
    <w:rsid w:val="005A42AD"/>
    <w:rsid w:val="005A569F"/>
    <w:rsid w:val="005B3606"/>
    <w:rsid w:val="005D7B80"/>
    <w:rsid w:val="005E218E"/>
    <w:rsid w:val="005E4332"/>
    <w:rsid w:val="005E7A80"/>
    <w:rsid w:val="005E7D65"/>
    <w:rsid w:val="005F421B"/>
    <w:rsid w:val="005F678F"/>
    <w:rsid w:val="005F7689"/>
    <w:rsid w:val="00601DC3"/>
    <w:rsid w:val="006051E3"/>
    <w:rsid w:val="0060544C"/>
    <w:rsid w:val="00605C43"/>
    <w:rsid w:val="006108FC"/>
    <w:rsid w:val="0061144F"/>
    <w:rsid w:val="00612FF0"/>
    <w:rsid w:val="006139DC"/>
    <w:rsid w:val="00617453"/>
    <w:rsid w:val="00622020"/>
    <w:rsid w:val="00626172"/>
    <w:rsid w:val="0063774B"/>
    <w:rsid w:val="00637F38"/>
    <w:rsid w:val="006427A7"/>
    <w:rsid w:val="00642A01"/>
    <w:rsid w:val="00643D32"/>
    <w:rsid w:val="006459D7"/>
    <w:rsid w:val="006533F0"/>
    <w:rsid w:val="00660AC3"/>
    <w:rsid w:val="006713C9"/>
    <w:rsid w:val="00674E9A"/>
    <w:rsid w:val="00691F52"/>
    <w:rsid w:val="0069613B"/>
    <w:rsid w:val="006A0C49"/>
    <w:rsid w:val="006A123D"/>
    <w:rsid w:val="006A3459"/>
    <w:rsid w:val="006B1027"/>
    <w:rsid w:val="006B3FBF"/>
    <w:rsid w:val="006B4901"/>
    <w:rsid w:val="006B4942"/>
    <w:rsid w:val="006C2804"/>
    <w:rsid w:val="006C2F51"/>
    <w:rsid w:val="006C4D5F"/>
    <w:rsid w:val="006D240F"/>
    <w:rsid w:val="006D3051"/>
    <w:rsid w:val="006D6303"/>
    <w:rsid w:val="006F0B73"/>
    <w:rsid w:val="00703636"/>
    <w:rsid w:val="0070605A"/>
    <w:rsid w:val="007064A4"/>
    <w:rsid w:val="00707386"/>
    <w:rsid w:val="0071177F"/>
    <w:rsid w:val="00714A5C"/>
    <w:rsid w:val="00733BEE"/>
    <w:rsid w:val="00741690"/>
    <w:rsid w:val="007477FA"/>
    <w:rsid w:val="00754EC3"/>
    <w:rsid w:val="007661FC"/>
    <w:rsid w:val="00766BD5"/>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41FAE"/>
    <w:rsid w:val="00846564"/>
    <w:rsid w:val="00850B38"/>
    <w:rsid w:val="0085168F"/>
    <w:rsid w:val="00852CC1"/>
    <w:rsid w:val="00871822"/>
    <w:rsid w:val="0087705E"/>
    <w:rsid w:val="008778D3"/>
    <w:rsid w:val="00882A8A"/>
    <w:rsid w:val="0088451A"/>
    <w:rsid w:val="00894BDF"/>
    <w:rsid w:val="008A1BD8"/>
    <w:rsid w:val="008A6326"/>
    <w:rsid w:val="008A76BC"/>
    <w:rsid w:val="008B220B"/>
    <w:rsid w:val="008B5F29"/>
    <w:rsid w:val="008B6931"/>
    <w:rsid w:val="008B6CA6"/>
    <w:rsid w:val="008C07F8"/>
    <w:rsid w:val="008C34A9"/>
    <w:rsid w:val="008D1ECE"/>
    <w:rsid w:val="008D2584"/>
    <w:rsid w:val="008D7CDB"/>
    <w:rsid w:val="008E170C"/>
    <w:rsid w:val="008E17FE"/>
    <w:rsid w:val="008F6209"/>
    <w:rsid w:val="008F6845"/>
    <w:rsid w:val="00902DC3"/>
    <w:rsid w:val="00910A9A"/>
    <w:rsid w:val="00911F77"/>
    <w:rsid w:val="00913C7C"/>
    <w:rsid w:val="009228C6"/>
    <w:rsid w:val="00933089"/>
    <w:rsid w:val="00935426"/>
    <w:rsid w:val="00936892"/>
    <w:rsid w:val="00936B3B"/>
    <w:rsid w:val="009376E5"/>
    <w:rsid w:val="00956E12"/>
    <w:rsid w:val="00964603"/>
    <w:rsid w:val="00970EF9"/>
    <w:rsid w:val="00972B64"/>
    <w:rsid w:val="00974BF2"/>
    <w:rsid w:val="00975764"/>
    <w:rsid w:val="009800CE"/>
    <w:rsid w:val="00990B62"/>
    <w:rsid w:val="00993378"/>
    <w:rsid w:val="00994371"/>
    <w:rsid w:val="00995CF0"/>
    <w:rsid w:val="009A465C"/>
    <w:rsid w:val="009B05A6"/>
    <w:rsid w:val="009B1880"/>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D69C0"/>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D726F"/>
    <w:rsid w:val="00BE6347"/>
    <w:rsid w:val="00BE70AE"/>
    <w:rsid w:val="00BF1CB4"/>
    <w:rsid w:val="00BF304D"/>
    <w:rsid w:val="00BF3745"/>
    <w:rsid w:val="00BF6489"/>
    <w:rsid w:val="00BF6EF2"/>
    <w:rsid w:val="00C01CC4"/>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5F77"/>
    <w:rsid w:val="00C924B8"/>
    <w:rsid w:val="00C96FD4"/>
    <w:rsid w:val="00C97164"/>
    <w:rsid w:val="00CA229C"/>
    <w:rsid w:val="00CA60FA"/>
    <w:rsid w:val="00CB52B8"/>
    <w:rsid w:val="00CB74FD"/>
    <w:rsid w:val="00CC1F39"/>
    <w:rsid w:val="00CC24CE"/>
    <w:rsid w:val="00CC3FDF"/>
    <w:rsid w:val="00CC444C"/>
    <w:rsid w:val="00CC5C67"/>
    <w:rsid w:val="00CC5DB8"/>
    <w:rsid w:val="00CC61A0"/>
    <w:rsid w:val="00CC6573"/>
    <w:rsid w:val="00CD11E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50E63"/>
    <w:rsid w:val="00D54667"/>
    <w:rsid w:val="00D5495E"/>
    <w:rsid w:val="00D55D21"/>
    <w:rsid w:val="00D57E21"/>
    <w:rsid w:val="00D624CC"/>
    <w:rsid w:val="00D83553"/>
    <w:rsid w:val="00D84399"/>
    <w:rsid w:val="00D84ECE"/>
    <w:rsid w:val="00DA3A11"/>
    <w:rsid w:val="00DA5B0E"/>
    <w:rsid w:val="00DB3154"/>
    <w:rsid w:val="00DB35EE"/>
    <w:rsid w:val="00DB58B7"/>
    <w:rsid w:val="00DC45D2"/>
    <w:rsid w:val="00DD7B28"/>
    <w:rsid w:val="00DE1AE4"/>
    <w:rsid w:val="00DF1765"/>
    <w:rsid w:val="00DF351D"/>
    <w:rsid w:val="00DF7DEA"/>
    <w:rsid w:val="00E019B3"/>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81412"/>
    <w:rsid w:val="00E90726"/>
    <w:rsid w:val="00E97F86"/>
    <w:rsid w:val="00EA1128"/>
    <w:rsid w:val="00EA22D4"/>
    <w:rsid w:val="00EA2324"/>
    <w:rsid w:val="00EA583A"/>
    <w:rsid w:val="00EB3743"/>
    <w:rsid w:val="00EC33DF"/>
    <w:rsid w:val="00EC57C6"/>
    <w:rsid w:val="00ED1E30"/>
    <w:rsid w:val="00ED2579"/>
    <w:rsid w:val="00ED2CB7"/>
    <w:rsid w:val="00ED40FB"/>
    <w:rsid w:val="00ED6243"/>
    <w:rsid w:val="00ED7BE4"/>
    <w:rsid w:val="00EE1396"/>
    <w:rsid w:val="00EE50E3"/>
    <w:rsid w:val="00EE72BE"/>
    <w:rsid w:val="00EE7715"/>
    <w:rsid w:val="00EF1D85"/>
    <w:rsid w:val="00EF24A7"/>
    <w:rsid w:val="00EF32D1"/>
    <w:rsid w:val="00EF3334"/>
    <w:rsid w:val="00EF4508"/>
    <w:rsid w:val="00EF5E19"/>
    <w:rsid w:val="00F1051D"/>
    <w:rsid w:val="00F13E2F"/>
    <w:rsid w:val="00F17AB8"/>
    <w:rsid w:val="00F2210E"/>
    <w:rsid w:val="00F22F4C"/>
    <w:rsid w:val="00F2398F"/>
    <w:rsid w:val="00F25DB8"/>
    <w:rsid w:val="00F32F94"/>
    <w:rsid w:val="00F34498"/>
    <w:rsid w:val="00F40EFF"/>
    <w:rsid w:val="00F457BE"/>
    <w:rsid w:val="00F5323D"/>
    <w:rsid w:val="00F534EA"/>
    <w:rsid w:val="00F56A53"/>
    <w:rsid w:val="00F64CD2"/>
    <w:rsid w:val="00F64EA3"/>
    <w:rsid w:val="00F76314"/>
    <w:rsid w:val="00F826A9"/>
    <w:rsid w:val="00F848AC"/>
    <w:rsid w:val="00F9075B"/>
    <w:rsid w:val="00F90C14"/>
    <w:rsid w:val="00F911CD"/>
    <w:rsid w:val="00F918CA"/>
    <w:rsid w:val="00F92E37"/>
    <w:rsid w:val="00F9346C"/>
    <w:rsid w:val="00F936D1"/>
    <w:rsid w:val="00FA69E8"/>
    <w:rsid w:val="00FB122C"/>
    <w:rsid w:val="00FB5611"/>
    <w:rsid w:val="00FB5AD7"/>
    <w:rsid w:val="00FC71D4"/>
    <w:rsid w:val="00FD1170"/>
    <w:rsid w:val="00FD23B9"/>
    <w:rsid w:val="00FD3E3F"/>
    <w:rsid w:val="00FD41F3"/>
    <w:rsid w:val="00FD74F2"/>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3.xml><?xml version="1.0" encoding="utf-8"?>
<ds:datastoreItem xmlns:ds="http://schemas.openxmlformats.org/officeDocument/2006/customXml" ds:itemID="{D53A3414-CD51-4ECA-9AD3-362389A20337}">
  <ds:schemaRefs>
    <ds:schemaRef ds:uri="http://purl.org/dc/terms/"/>
    <ds:schemaRef ds:uri="http://schemas.openxmlformats.org/package/2006/metadata/core-properties"/>
    <ds:schemaRef ds:uri="http://purl.org/dc/dcmitype/"/>
    <ds:schemaRef ds:uri="http://schemas.microsoft.com/office/infopath/2007/PartnerControls"/>
    <ds:schemaRef ds:uri="70b5a948-28a7-4dec-ba47-2e6d9218e221"/>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E61B2126-FCF2-4F7B-852B-173068D2B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4965</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Milica Lemic</cp:lastModifiedBy>
  <cp:revision>31</cp:revision>
  <cp:lastPrinted>2021-10-08T09:05:00Z</cp:lastPrinted>
  <dcterms:created xsi:type="dcterms:W3CDTF">2024-07-31T11:46:00Z</dcterms:created>
  <dcterms:modified xsi:type="dcterms:W3CDTF">2025-04-24T09:38:00Z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093e7f7f-7c7b-4c42-a085-e7c41b519772</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